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More Daniel B.</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09/02/2025</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13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09/02/2025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975</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63,727</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13,020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09/04/2025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9398"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2025-09-04T15:39:15Z</dcterms:created>
  <dcterms:modified xsi:type="dcterms:W3CDTF">2025-09-04T15:39:15Z</dcterms:modified>
</cp:coreProperties>
</file>