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Plotkin Chad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SVP and CFO</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03/01/2021</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536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55,140</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-3014345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3,260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564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2021-03-03T16:16:19Z</dcterms:created>
  <dcterms:modified xsi:type="dcterms:W3CDTF">2021-03-03T16:16:19Z</dcterms:modified>
</cp:coreProperties>
</file>