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us18539c2044_020420.txt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CLEARWAY ENERGY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18539C204</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2019</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18539C204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5132484</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219"/>
          </w:cols>
          <w:pgMar w:left="24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5317738</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5317738</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7.3%</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CLEARWAY ENERGY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300 CARNEGIE CENTER, SUIT 300</w:t>
      </w:r>
    </w:p>
    <w:p>
      <w:pPr>
        <w:spacing w:after="0" w:line="238" w:lineRule="auto"/>
        <w:rPr>
          <w:sz w:val="20"/>
          <w:szCs w:val="20"/>
          <w:color w:val="auto"/>
        </w:rPr>
      </w:pPr>
      <w:r>
        <w:rPr>
          <w:rFonts w:ascii="Courier New" w:cs="Courier New" w:eastAsia="Courier New" w:hAnsi="Courier New"/>
          <w:sz w:val="18"/>
          <w:szCs w:val="18"/>
          <w:color w:val="auto"/>
        </w:rPr>
        <w:t>PRINCETON NY 08540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219"/>
          </w:cols>
          <w:pgMar w:left="240" w:top="136" w:right="1440" w:bottom="0" w:gutter="0" w:footer="0" w:header="0"/>
        </w:sectPr>
      </w:pPr>
    </w:p>
    <w:bookmarkStart w:id="2" w:name="page3"/>
    <w:bookmarkEnd w:id="2"/>
    <w:p>
      <w:pPr>
        <w:ind w:left="1280" w:right="335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359" w:hanging="1272"/>
        <w:spacing w:after="0" w:line="235" w:lineRule="auto"/>
        <w:tabs>
          <w:tab w:leader="none" w:pos="4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72"/>
        <w:spacing w:after="0" w:line="235"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47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5317738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5132484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5317738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9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25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CLEARWAY ENERGY INC.</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219"/>
          </w:cols>
          <w:pgMar w:left="24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CLEARWAY ENERGY INC</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4, 2020</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219"/>
          </w:cols>
          <w:pgMar w:left="24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2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2020-02-05T10:30:47Z</dcterms:created>
  <dcterms:modified xsi:type="dcterms:W3CDTF">2020-02-05T10:30:47Z</dcterms:modified>
</cp:coreProperties>
</file>