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1345 AVENUE OF THE AMERICAS, 30TH</w:t>
            </w:r>
          </w:p>
        </w:tc>
        <w:tc>
          <w:tcPr>
            <w:tcW w:w="1500" w:type="dxa"/>
            <w:vAlign w:val="bottom"/>
            <w:gridSpan w:val="8"/>
          </w:tcPr>
          <w:p>
            <w:pPr>
              <w:ind w:left="160"/>
              <w:spacing w:after="0"/>
              <w:rPr>
                <w:sz w:val="20"/>
                <w:szCs w:val="20"/>
                <w:color w:val="auto"/>
              </w:rPr>
            </w:pPr>
            <w:r>
              <w:rPr>
                <w:rFonts w:ascii="Arial" w:cs="Arial" w:eastAsia="Arial" w:hAnsi="Arial"/>
                <w:sz w:val="18"/>
                <w:szCs w:val="18"/>
                <w:color w:val="0000FF"/>
              </w:rPr>
              <w:t>08/31/2019</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4" w:lineRule="exact"/>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9"/>
                <w:szCs w:val="19"/>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gridSpan w:val="4"/>
          </w:tcPr>
          <w:p>
            <w:pPr>
              <w:ind w:left="80"/>
              <w:spacing w:after="0" w:line="121" w:lineRule="exact"/>
              <w:rPr>
                <w:sz w:val="20"/>
                <w:szCs w:val="20"/>
                <w:color w:val="auto"/>
              </w:rPr>
            </w:pPr>
            <w:r>
              <w:rPr>
                <w:rFonts w:ascii="Arial" w:cs="Arial" w:eastAsia="Arial" w:hAnsi="Arial"/>
                <w:sz w:val="14"/>
                <w:szCs w:val="14"/>
                <w:color w:val="auto"/>
              </w:rPr>
              <w:t>Line)</w:t>
            </w:r>
          </w:p>
        </w:tc>
        <w:tc>
          <w:tcPr>
            <w:tcW w:w="29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9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300" w:type="dxa"/>
            <w:vAlign w:val="bottom"/>
            <w:gridSpan w:val="7"/>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7"/>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640" w:type="dxa"/>
            <w:vAlign w:val="bottom"/>
            <w:gridSpan w:val="8"/>
            <w:vMerge w:val="restart"/>
          </w:tcPr>
          <w:p>
            <w:pPr>
              <w:ind w:left="660"/>
              <w:spacing w:after="0"/>
              <w:rPr>
                <w:sz w:val="20"/>
                <w:szCs w:val="20"/>
                <w:color w:val="auto"/>
              </w:rPr>
            </w:pPr>
            <w:r>
              <w:rPr>
                <w:rFonts w:ascii="Arial" w:cs="Arial" w:eastAsia="Arial" w:hAnsi="Arial"/>
                <w:sz w:val="18"/>
                <w:szCs w:val="18"/>
                <w:color w:val="0000FF"/>
              </w:rPr>
              <w:t>08/31/2019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0000FF"/>
              </w:rPr>
              <w:t>9,877</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ind w:left="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17.7</w:t>
            </w:r>
            <w:r>
              <w:rPr>
                <w:rFonts w:ascii="Arial" w:cs="Arial" w:eastAsia="Arial" w:hAnsi="Arial"/>
                <w:sz w:val="22"/>
                <w:szCs w:val="22"/>
                <w:color w:val="008000"/>
                <w:w w:val="88"/>
                <w:vertAlign w:val="superscript"/>
              </w:rPr>
              <w:t>(1)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21,427</w:t>
            </w:r>
          </w:p>
        </w:tc>
        <w:tc>
          <w:tcPr>
            <w:tcW w:w="38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4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gridSpan w:val="19"/>
          </w:tcPr>
          <w:p>
            <w:pPr>
              <w:jc w:val="center"/>
              <w:ind w:left="1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GIP III Zephyr Acquisition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6">
              <w:r>
                <w:rPr>
                  <w:rFonts w:ascii="Arial" w:cs="Arial" w:eastAsia="Arial" w:hAnsi="Arial"/>
                  <w:sz w:val="22"/>
                  <w:szCs w:val="22"/>
                  <w:color w:val="0000EE"/>
                  <w:w w:val="97"/>
                </w:rPr>
                <w:t>Clearway Energy Group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1345 AVENUE OF THE AMERICAS, 30TH FLOOR</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2"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40" w:right="2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09/04/2019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09/04/2019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09/04/2019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09/04/2019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00" w:space="140"/>
            <w:col w:w="2200"/>
          </w:cols>
          <w:pgMar w:left="260" w:top="140" w:right="2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2019-12-23T20:40:54Z</dcterms:created>
  <dcterms:modified xsi:type="dcterms:W3CDTF">2019-12-23T20:40:54Z</dcterms:modified>
</cp:coreProperties>
</file>