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8"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8"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28" w:lineRule="exact"/>
        <w:rPr>
          <w:sz w:val="24"/>
          <w:szCs w:val="24"/>
          <w:color w:val="auto"/>
        </w:rPr>
      </w:pPr>
    </w:p>
    <w:p>
      <w:pPr>
        <w:ind w:left="360"/>
        <w:spacing w:after="0" w:line="25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33655</wp:posOffset>
            </wp:positionH>
            <wp:positionV relativeFrom="paragraph">
              <wp:posOffset>-238760</wp:posOffset>
            </wp:positionV>
            <wp:extent cx="129540" cy="12954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9540" cy="12954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19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3"/>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4"/>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760" w:type="dxa"/>
            <w:vAlign w:val="bottom"/>
            <w:vMerge w:val="restart"/>
          </w:tcPr>
          <w:p>
            <w:pPr>
              <w:jc w:val="right"/>
              <w:ind w:right="3"/>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1"/>
                <w:szCs w:val="11"/>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760" w:type="dxa"/>
            <w:vAlign w:val="bottom"/>
          </w:tcPr>
          <w:p>
            <w:pPr>
              <w:jc w:val="right"/>
              <w:ind w:right="3"/>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5255260</wp:posOffset>
            </wp:positionH>
            <wp:positionV relativeFrom="paragraph">
              <wp:posOffset>-619760</wp:posOffset>
            </wp:positionV>
            <wp:extent cx="57785" cy="6330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3095"/>
                    </a:xfrm>
                    <a:prstGeom prst="rect">
                      <a:avLst/>
                    </a:prstGeom>
                    <a:noFill/>
                  </pic:spPr>
                </pic:pic>
              </a:graphicData>
            </a:graphic>
          </wp:anchor>
        </w:drawing>
        <w:drawing>
          <wp:anchor simplePos="0" relativeHeight="251657728" behindDoc="1" locked="0" layoutInCell="0" allowOverlap="1">
            <wp:simplePos x="0" y="0"/>
            <wp:positionH relativeFrom="column">
              <wp:posOffset>3974465</wp:posOffset>
            </wp:positionH>
            <wp:positionV relativeFrom="paragraph">
              <wp:posOffset>-619760</wp:posOffset>
            </wp:positionV>
            <wp:extent cx="57785" cy="6330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3095"/>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6995160" cy="94138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5160" cy="9413875"/>
                    </a:xfrm>
                    <a:prstGeom prst="rect">
                      <a:avLst/>
                    </a:prstGeom>
                    <a:noFill/>
                  </pic:spPr>
                </pic:pic>
              </a:graphicData>
            </a:graphic>
          </wp:anchor>
        </w:drawing>
      </w:r>
    </w:p>
    <w:p>
      <w:pPr>
        <w:spacing w:after="0" w:line="43" w:lineRule="exact"/>
        <w:rPr>
          <w:sz w:val="24"/>
          <w:szCs w:val="24"/>
          <w:color w:val="auto"/>
        </w:rPr>
      </w:pPr>
    </w:p>
    <w:p>
      <w:pPr>
        <w:sectPr>
          <w:pgSz w:w="11900" w:h="16846" w:orient="portrait"/>
          <w:cols w:equalWidth="0" w:num="2">
            <w:col w:w="2240" w:space="340"/>
            <w:col w:w="8500"/>
          </w:cols>
          <w:pgMar w:left="460" w:top="216" w:right="359" w:bottom="0" w:gutter="0" w:footer="0" w:header="0"/>
        </w:sectPr>
      </w:pPr>
    </w:p>
    <w:tbl>
      <w:tblPr>
        <w:tblLayout w:type="fixed"/>
        <w:tblInd w:w="80" w:type="dxa"/>
        <w:tblCellMar>
          <w:top w:w="0" w:type="dxa"/>
          <w:left w:w="0" w:type="dxa"/>
          <w:bottom w:w="0" w:type="dxa"/>
          <w:right w:w="0" w:type="dxa"/>
        </w:tblCellMar>
      </w:tblPr>
      <w:tr>
        <w:trPr>
          <w:trHeight w:val="241"/>
        </w:trPr>
        <w:tc>
          <w:tcPr>
            <w:tcW w:w="2460" w:type="dxa"/>
            <w:vAlign w:val="bottom"/>
            <w:gridSpan w:val="4"/>
          </w:tcPr>
          <w:p>
            <w:pPr>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3640" w:type="dxa"/>
            <w:vAlign w:val="bottom"/>
            <w:gridSpan w:val="4"/>
            <w:vMerge w:val="restart"/>
          </w:tcPr>
          <w:p>
            <w:pPr>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Global Infrastructure Investors III, LLC</w:t>
              </w:r>
            </w:hyperlink>
          </w:p>
        </w:tc>
        <w:tc>
          <w:tcPr>
            <w:tcW w:w="80" w:type="dxa"/>
            <w:vAlign w:val="bottom"/>
          </w:tcPr>
          <w:p>
            <w:pPr>
              <w:spacing w:after="0"/>
              <w:rPr>
                <w:sz w:val="15"/>
                <w:szCs w:val="15"/>
                <w:color w:val="auto"/>
              </w:rPr>
            </w:pPr>
          </w:p>
        </w:tc>
        <w:tc>
          <w:tcPr>
            <w:tcW w:w="3840" w:type="dxa"/>
            <w:vAlign w:val="bottom"/>
            <w:gridSpan w:val="4"/>
          </w:tcPr>
          <w:p>
            <w:pPr>
              <w:ind w:left="60"/>
              <w:spacing w:after="0" w:line="179" w:lineRule="exact"/>
              <w:rPr>
                <w:rFonts w:ascii="Times New Roman" w:cs="Times New Roman" w:eastAsia="Times New Roman" w:hAnsi="Times New Roman"/>
                <w:sz w:val="20"/>
                <w:szCs w:val="20"/>
                <w:color w:val="0000EE"/>
              </w:rPr>
            </w:pPr>
            <w:hyperlink r:id="rId13">
              <w:r>
                <w:rPr>
                  <w:rFonts w:ascii="Times New Roman" w:cs="Times New Roman" w:eastAsia="Times New Roman" w:hAnsi="Times New Roman"/>
                  <w:sz w:val="20"/>
                  <w:szCs w:val="20"/>
                  <w:color w:val="0000EE"/>
                </w:rPr>
                <w:t xml:space="preserve">Clearway Energy, Inc.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6"/>
                <w:szCs w:val="16"/>
                <w:color w:val="0000FF"/>
              </w:rPr>
              <w:t>CWEN</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3640" w:type="dxa"/>
            <w:vAlign w:val="bottom"/>
            <w:gridSpan w:val="4"/>
            <w:vMerge w:val="continue"/>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140" w:type="dxa"/>
            <w:vAlign w:val="bottom"/>
            <w:tcBorders>
              <w:top w:val="single" w:sz="8" w:color="0000EE"/>
            </w:tcBorders>
          </w:tcPr>
          <w:p>
            <w:pPr>
              <w:spacing w:after="0"/>
              <w:rPr>
                <w:sz w:val="4"/>
                <w:szCs w:val="4"/>
                <w:color w:val="auto"/>
              </w:rPr>
            </w:pPr>
          </w:p>
        </w:tc>
        <w:tc>
          <w:tcPr>
            <w:tcW w:w="1680" w:type="dxa"/>
            <w:vAlign w:val="bottom"/>
            <w:tcBorders>
              <w:top w:val="single" w:sz="8" w:color="0000EE"/>
            </w:tcBorders>
          </w:tcPr>
          <w:p>
            <w:pPr>
              <w:spacing w:after="0"/>
              <w:rPr>
                <w:sz w:val="4"/>
                <w:szCs w:val="4"/>
                <w:color w:val="auto"/>
              </w:rPr>
            </w:pPr>
          </w:p>
        </w:tc>
        <w:tc>
          <w:tcPr>
            <w:tcW w:w="19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780" w:type="dxa"/>
            <w:vAlign w:val="bottom"/>
            <w:tcBorders>
              <w:top w:val="single" w:sz="8" w:color="0000EE"/>
              <w:bottom w:val="single" w:sz="8" w:color="9A9A9A"/>
            </w:tcBorders>
          </w:tcPr>
          <w:p>
            <w:pPr>
              <w:spacing w:after="0"/>
              <w:rPr>
                <w:sz w:val="14"/>
                <w:szCs w:val="14"/>
                <w:color w:val="auto"/>
              </w:rPr>
            </w:pPr>
          </w:p>
        </w:tc>
        <w:tc>
          <w:tcPr>
            <w:tcW w:w="1640" w:type="dxa"/>
            <w:vAlign w:val="bottom"/>
            <w:tcBorders>
              <w:top w:val="single" w:sz="8" w:color="0000EE"/>
              <w:bottom w:val="single" w:sz="8" w:color="9A9A9A"/>
            </w:tcBorders>
          </w:tcPr>
          <w:p>
            <w:pPr>
              <w:spacing w:after="0"/>
              <w:rPr>
                <w:sz w:val="14"/>
                <w:szCs w:val="14"/>
                <w:color w:val="auto"/>
              </w:rPr>
            </w:pPr>
          </w:p>
        </w:tc>
        <w:tc>
          <w:tcPr>
            <w:tcW w:w="840" w:type="dxa"/>
            <w:vAlign w:val="bottom"/>
            <w:tcBorders>
              <w:top w:val="single" w:sz="8" w:color="0000EE"/>
              <w:bottom w:val="single" w:sz="8" w:color="9A9A9A"/>
            </w:tcBorders>
          </w:tcPr>
          <w:p>
            <w:pPr>
              <w:spacing w:after="0"/>
              <w:rPr>
                <w:sz w:val="14"/>
                <w:szCs w:val="14"/>
                <w:color w:val="auto"/>
              </w:rPr>
            </w:pPr>
          </w:p>
        </w:tc>
        <w:tc>
          <w:tcPr>
            <w:tcW w:w="3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Borders>
              <w:bottom w:val="single" w:sz="8" w:color="2C2C2C"/>
            </w:tcBorders>
          </w:tcPr>
          <w:p>
            <w:pPr>
              <w:spacing w:after="0"/>
              <w:rPr>
                <w:sz w:val="14"/>
                <w:szCs w:val="14"/>
                <w:color w:val="auto"/>
              </w:rPr>
            </w:pPr>
          </w:p>
        </w:tc>
        <w:tc>
          <w:tcPr>
            <w:tcW w:w="140" w:type="dxa"/>
            <w:vAlign w:val="bottom"/>
            <w:tcBorders>
              <w:bottom w:val="single" w:sz="8" w:color="2C2C2C"/>
            </w:tcBorders>
          </w:tcPr>
          <w:p>
            <w:pPr>
              <w:spacing w:after="0"/>
              <w:rPr>
                <w:sz w:val="14"/>
                <w:szCs w:val="14"/>
                <w:color w:val="auto"/>
              </w:rPr>
            </w:pPr>
          </w:p>
        </w:tc>
        <w:tc>
          <w:tcPr>
            <w:tcW w:w="1680" w:type="dxa"/>
            <w:vAlign w:val="bottom"/>
            <w:tcBorders>
              <w:bottom w:val="single" w:sz="8" w:color="2C2C2C"/>
            </w:tcBorders>
          </w:tcPr>
          <w:p>
            <w:pPr>
              <w:spacing w:after="0"/>
              <w:rPr>
                <w:sz w:val="14"/>
                <w:szCs w:val="14"/>
                <w:color w:val="auto"/>
              </w:rPr>
            </w:pPr>
          </w:p>
        </w:tc>
        <w:tc>
          <w:tcPr>
            <w:tcW w:w="1960" w:type="dxa"/>
            <w:vAlign w:val="bottom"/>
            <w:tcBorders>
              <w:bottom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64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220" w:type="dxa"/>
            <w:vAlign w:val="bottom"/>
            <w:gridSpan w:val="2"/>
            <w:vMerge w:val="restart"/>
          </w:tcPr>
          <w:p>
            <w:pPr>
              <w:ind w:left="20"/>
              <w:spacing w:after="0"/>
              <w:rPr>
                <w:sz w:val="20"/>
                <w:szCs w:val="20"/>
                <w:color w:val="auto"/>
              </w:rPr>
            </w:pPr>
            <w:r>
              <w:rPr>
                <w:rFonts w:ascii="Arial" w:cs="Arial" w:eastAsia="Arial" w:hAnsi="Arial"/>
                <w:sz w:val="13"/>
                <w:szCs w:val="13"/>
                <w:color w:val="auto"/>
              </w:rPr>
              <w:t>(Middle)</w:t>
            </w:r>
          </w:p>
        </w:tc>
        <w:tc>
          <w:tcPr>
            <w:tcW w:w="280" w:type="dxa"/>
            <w:vAlign w:val="bottom"/>
            <w:gridSpan w:val="3"/>
          </w:tcPr>
          <w:p>
            <w:pPr>
              <w:ind w:left="14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spacing w:after="0"/>
              <w:rPr>
                <w:sz w:val="20"/>
                <w:szCs w:val="20"/>
                <w:color w:val="auto"/>
              </w:rPr>
            </w:pPr>
            <w:r>
              <w:rPr>
                <w:rFonts w:ascii="Arial" w:cs="Arial" w:eastAsia="Arial" w:hAnsi="Arial"/>
                <w:sz w:val="13"/>
                <w:szCs w:val="13"/>
                <w:color w:val="auto"/>
              </w:rPr>
              <w:t>Date of Earliest Transaction (Month/Day/Year)</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780" w:type="dxa"/>
            <w:vAlign w:val="bottom"/>
            <w:vMerge w:val="continue"/>
          </w:tcPr>
          <w:p>
            <w:pPr>
              <w:spacing w:after="0"/>
              <w:rPr>
                <w:sz w:val="10"/>
                <w:szCs w:val="10"/>
                <w:color w:val="auto"/>
              </w:rPr>
            </w:pPr>
          </w:p>
        </w:tc>
        <w:tc>
          <w:tcPr>
            <w:tcW w:w="1640" w:type="dxa"/>
            <w:vAlign w:val="bottom"/>
            <w:vMerge w:val="continue"/>
          </w:tcPr>
          <w:p>
            <w:pPr>
              <w:spacing w:after="0"/>
              <w:rPr>
                <w:sz w:val="10"/>
                <w:szCs w:val="10"/>
                <w:color w:val="auto"/>
              </w:rPr>
            </w:pPr>
          </w:p>
        </w:tc>
        <w:tc>
          <w:tcPr>
            <w:tcW w:w="1220" w:type="dxa"/>
            <w:vAlign w:val="bottom"/>
            <w:gridSpan w:val="2"/>
            <w:vMerge w:val="continue"/>
          </w:tcPr>
          <w:p>
            <w:pPr>
              <w:spacing w:after="0"/>
              <w:rPr>
                <w:sz w:val="10"/>
                <w:szCs w:val="10"/>
                <w:color w:val="auto"/>
              </w:rPr>
            </w:pPr>
          </w:p>
        </w:tc>
        <w:tc>
          <w:tcPr>
            <w:tcW w:w="1960" w:type="dxa"/>
            <w:vAlign w:val="bottom"/>
            <w:gridSpan w:val="4"/>
            <w:vMerge w:val="restart"/>
          </w:tcPr>
          <w:p>
            <w:pPr>
              <w:ind w:left="140"/>
              <w:spacing w:after="0" w:line="184" w:lineRule="exact"/>
              <w:rPr>
                <w:sz w:val="20"/>
                <w:szCs w:val="20"/>
                <w:color w:val="auto"/>
              </w:rPr>
            </w:pPr>
            <w:r>
              <w:rPr>
                <w:rFonts w:ascii="Times New Roman" w:cs="Times New Roman" w:eastAsia="Times New Roman" w:hAnsi="Times New Roman"/>
                <w:sz w:val="17"/>
                <w:szCs w:val="17"/>
                <w:color w:val="0000FF"/>
              </w:rPr>
              <w:t>03/25/2022</w:t>
            </w:r>
          </w:p>
        </w:tc>
        <w:tc>
          <w:tcPr>
            <w:tcW w:w="1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380" w:type="dxa"/>
            <w:vAlign w:val="bottom"/>
          </w:tcPr>
          <w:p>
            <w:pPr>
              <w:spacing w:after="0"/>
              <w:rPr>
                <w:sz w:val="5"/>
                <w:szCs w:val="5"/>
                <w:color w:val="auto"/>
              </w:rPr>
            </w:pPr>
          </w:p>
        </w:tc>
        <w:tc>
          <w:tcPr>
            <w:tcW w:w="1960" w:type="dxa"/>
            <w:vAlign w:val="bottom"/>
            <w:gridSpan w:val="4"/>
            <w:vMerge w:val="continue"/>
          </w:tcPr>
          <w:p>
            <w:pPr>
              <w:spacing w:after="0"/>
              <w:rPr>
                <w:sz w:val="5"/>
                <w:szCs w:val="5"/>
                <w:color w:val="auto"/>
              </w:rPr>
            </w:pPr>
          </w:p>
        </w:tc>
        <w:tc>
          <w:tcPr>
            <w:tcW w:w="1960" w:type="dxa"/>
            <w:vAlign w:val="bottom"/>
          </w:tcPr>
          <w:p>
            <w:pPr>
              <w:spacing w:after="0"/>
              <w:rPr>
                <w:sz w:val="5"/>
                <w:szCs w:val="5"/>
                <w:color w:val="auto"/>
              </w:rPr>
            </w:pPr>
          </w:p>
        </w:tc>
        <w:tc>
          <w:tcPr>
            <w:tcW w:w="0" w:type="dxa"/>
            <w:vAlign w:val="bottom"/>
          </w:tcPr>
          <w:p>
            <w:pPr>
              <w:spacing w:after="0"/>
              <w:rPr>
                <w:sz w:val="1"/>
                <w:szCs w:val="1"/>
                <w:color w:val="auto"/>
              </w:rPr>
            </w:pPr>
          </w:p>
        </w:tc>
      </w:tr>
    </w:tbl>
    <w:p>
      <w:pPr>
        <w:ind w:left="12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20" w:lineRule="exact"/>
        <w:rPr>
          <w:sz w:val="20"/>
          <w:szCs w:val="20"/>
          <w:color w:val="auto"/>
        </w:rPr>
      </w:pPr>
      <w:r>
        <w:rPr>
          <w:sz w:val="20"/>
          <w:szCs w:val="20"/>
          <w:color w:val="auto"/>
        </w:rPr>
        <w:br w:type="column"/>
      </w:r>
    </w:p>
    <w:p>
      <w:pPr>
        <w:spacing w:after="0" w:line="56" w:lineRule="exact"/>
        <w:rPr>
          <w:sz w:val="20"/>
          <w:szCs w:val="20"/>
          <w:color w:val="auto"/>
        </w:rPr>
      </w:pPr>
    </w:p>
    <w:p>
      <w:pPr>
        <w:ind w:left="4" w:right="660" w:hanging="4"/>
        <w:spacing w:after="0" w:line="254" w:lineRule="auto"/>
        <w:tabs>
          <w:tab w:leader="none" w:pos="146"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3" w:lineRule="exact"/>
        <w:rPr>
          <w:sz w:val="20"/>
          <w:szCs w:val="20"/>
          <w:color w:val="auto"/>
        </w:rPr>
      </w:pPr>
    </w:p>
    <w:p>
      <w:pPr>
        <w:ind w:left="524"/>
        <w:spacing w:after="0"/>
        <w:tabs>
          <w:tab w:leader="none" w:pos="1743" w:val="left"/>
          <w:tab w:leader="none" w:pos="2063" w:val="left"/>
        </w:tabs>
        <w:rPr>
          <w:sz w:val="20"/>
          <w:szCs w:val="20"/>
          <w:color w:val="auto"/>
        </w:rPr>
      </w:pPr>
      <w:r>
        <w:rPr>
          <w:rFonts w:ascii="Arial" w:cs="Arial" w:eastAsia="Arial" w:hAnsi="Arial"/>
          <w:sz w:val="13"/>
          <w:szCs w:val="13"/>
          <w:color w:val="auto"/>
        </w:rPr>
        <w:t>Director</w:t>
      </w:r>
      <w:r>
        <w:rPr>
          <w:sz w:val="20"/>
          <w:szCs w:val="20"/>
          <w:color w:val="auto"/>
        </w:rPr>
        <w:tab/>
      </w: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10% Owner</w:t>
      </w:r>
    </w:p>
    <w:p>
      <w:pPr>
        <w:spacing w:after="0" w:line="60" w:lineRule="exact"/>
        <w:rPr>
          <w:sz w:val="20"/>
          <w:szCs w:val="20"/>
          <w:color w:val="auto"/>
        </w:rPr>
      </w:pPr>
    </w:p>
    <w:p>
      <w:pPr>
        <w:jc w:val="right"/>
        <w:ind w:right="46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3" w:lineRule="exact"/>
        <w:rPr>
          <w:sz w:val="20"/>
          <w:szCs w:val="20"/>
          <w:color w:val="auto"/>
        </w:rPr>
      </w:pPr>
    </w:p>
    <w:p>
      <w:pPr>
        <w:ind w:left="524"/>
        <w:spacing w:after="0"/>
        <w:tabs>
          <w:tab w:leader="none" w:pos="2063"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38" w:lineRule="exact"/>
        <w:rPr>
          <w:sz w:val="20"/>
          <w:szCs w:val="20"/>
          <w:color w:val="auto"/>
        </w:rPr>
      </w:pPr>
    </w:p>
    <w:p>
      <w:pPr>
        <w:sectPr>
          <w:pgSz w:w="11900" w:h="16846" w:orient="portrait"/>
          <w:cols w:equalWidth="0" w:num="2">
            <w:col w:w="7680" w:space="56"/>
            <w:col w:w="3344"/>
          </w:cols>
          <w:pgMar w:left="460" w:top="216" w:right="359" w:bottom="0" w:gutter="0" w:footer="0" w:header="0"/>
          <w:type w:val="continuous"/>
        </w:sectPr>
      </w:pPr>
    </w:p>
    <w:p>
      <w:pPr>
        <w:spacing w:after="0" w:line="179" w:lineRule="exact"/>
        <w:rPr>
          <w:sz w:val="20"/>
          <w:szCs w:val="20"/>
          <w:color w:val="auto"/>
        </w:rPr>
      </w:pPr>
    </w:p>
    <w:tbl>
      <w:tblPr>
        <w:tblLayout w:type="fixed"/>
        <w:tblInd w:w="80" w:type="dxa"/>
        <w:tblCellMar>
          <w:top w:w="0" w:type="dxa"/>
          <w:left w:w="0" w:type="dxa"/>
          <w:bottom w:w="0" w:type="dxa"/>
          <w:right w:w="0" w:type="dxa"/>
        </w:tblCellMar>
      </w:tblPr>
      <w:tr>
        <w:trPr>
          <w:trHeight w:val="168"/>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4"/>
                <w:szCs w:val="14"/>
                <w:color w:val="auto"/>
              </w:rPr>
            </w:pPr>
          </w:p>
        </w:tc>
        <w:tc>
          <w:tcPr>
            <w:tcW w:w="162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10105</w:t>
            </w:r>
          </w:p>
        </w:tc>
      </w:tr>
      <w:tr>
        <w:trPr>
          <w:trHeight w:val="147"/>
        </w:trPr>
        <w:tc>
          <w:tcPr>
            <w:tcW w:w="20" w:type="dxa"/>
            <w:vAlign w:val="bottom"/>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96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960" w:type="dxa"/>
            <w:vAlign w:val="bottom"/>
          </w:tcPr>
          <w:p>
            <w:pPr>
              <w:ind w:left="16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ind w:right="420" w:hanging="3828"/>
        <w:spacing w:after="0" w:line="254" w:lineRule="auto"/>
        <w:rPr>
          <w:sz w:val="20"/>
          <w:szCs w:val="20"/>
          <w:color w:val="auto"/>
        </w:rPr>
      </w:pPr>
      <w:r>
        <w:rPr>
          <w:rFonts w:ascii="Arial" w:cs="Arial" w:eastAsia="Arial" w:hAnsi="Arial"/>
          <w:sz w:val="13"/>
          <w:szCs w:val="13"/>
          <w:color w:val="auto"/>
        </w:rPr>
        <w:t>4. If Amendment, Date of Original Filed (Month/Day/Year)</w:t>
      </w:r>
      <w:r>
        <w:rPr>
          <w:sz w:val="20"/>
          <w:szCs w:val="20"/>
          <w:color w:val="auto"/>
        </w:rPr>
        <w:t xml:space="preserve"> </w:t>
      </w:r>
      <w:r>
        <w:rPr>
          <w:rFonts w:ascii="Arial" w:cs="Arial" w:eastAsia="Arial" w:hAnsi="Arial"/>
          <w:sz w:val="13"/>
          <w:szCs w:val="13"/>
          <w:color w:val="auto"/>
        </w:rPr>
        <w:t>6. Individual or Joint/Group Filing (Check Applicable Line)</w:t>
      </w:r>
    </w:p>
    <w:p>
      <w:pPr>
        <w:spacing w:after="0" w:line="3" w:lineRule="exact"/>
        <w:rPr>
          <w:sz w:val="20"/>
          <w:szCs w:val="20"/>
          <w:color w:val="auto"/>
        </w:rPr>
      </w:pPr>
    </w:p>
    <w:tbl>
      <w:tblPr>
        <w:tblLayout w:type="fixed"/>
        <w:tblInd w:w="200" w:type="dxa"/>
        <w:tblCellMar>
          <w:top w:w="0" w:type="dxa"/>
          <w:left w:w="0" w:type="dxa"/>
          <w:bottom w:w="0" w:type="dxa"/>
          <w:right w:w="0" w:type="dxa"/>
        </w:tblCellMar>
      </w:tblPr>
      <w:tr>
        <w:trPr>
          <w:trHeight w:val="168"/>
        </w:trPr>
        <w:tc>
          <w:tcPr>
            <w:tcW w:w="220" w:type="dxa"/>
            <w:vAlign w:val="bottom"/>
          </w:tcPr>
          <w:p>
            <w:pPr>
              <w:spacing w:after="0"/>
              <w:rPr>
                <w:sz w:val="14"/>
                <w:szCs w:val="14"/>
                <w:color w:val="auto"/>
              </w:rPr>
            </w:pPr>
          </w:p>
        </w:tc>
        <w:tc>
          <w:tcPr>
            <w:tcW w:w="2320" w:type="dxa"/>
            <w:vAlign w:val="bottom"/>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4"/>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20" w:type="dxa"/>
            <w:vAlign w:val="bottom"/>
          </w:tcPr>
          <w:p>
            <w:pPr>
              <w:ind w:left="120"/>
              <w:spacing w:after="0"/>
              <w:rPr>
                <w:sz w:val="20"/>
                <w:szCs w:val="20"/>
                <w:color w:val="auto"/>
              </w:rPr>
            </w:pPr>
            <w:r>
              <w:rPr>
                <w:rFonts w:ascii="Arial" w:cs="Arial" w:eastAsia="Arial" w:hAnsi="Arial"/>
                <w:sz w:val="13"/>
                <w:szCs w:val="13"/>
                <w:color w:val="auto"/>
                <w:w w:val="96"/>
              </w:rPr>
              <w:t>Form filed by More than One Reporting</w:t>
            </w:r>
          </w:p>
        </w:tc>
        <w:tc>
          <w:tcPr>
            <w:tcW w:w="0" w:type="dxa"/>
            <w:vAlign w:val="bottom"/>
          </w:tcPr>
          <w:p>
            <w:pPr>
              <w:spacing w:after="0"/>
              <w:rPr>
                <w:sz w:val="1"/>
                <w:szCs w:val="1"/>
                <w:color w:val="auto"/>
              </w:rPr>
            </w:pPr>
          </w:p>
        </w:tc>
      </w:tr>
      <w:tr>
        <w:trPr>
          <w:trHeight w:val="114"/>
        </w:trPr>
        <w:tc>
          <w:tcPr>
            <w:tcW w:w="220" w:type="dxa"/>
            <w:vAlign w:val="bottom"/>
            <w:vMerge w:val="continue"/>
          </w:tcPr>
          <w:p>
            <w:pPr>
              <w:spacing w:after="0"/>
              <w:rPr>
                <w:sz w:val="9"/>
                <w:szCs w:val="9"/>
                <w:color w:val="auto"/>
              </w:rPr>
            </w:pPr>
          </w:p>
        </w:tc>
        <w:tc>
          <w:tcPr>
            <w:tcW w:w="2320" w:type="dxa"/>
            <w:vAlign w:val="bottom"/>
            <w:vMerge w:val="restart"/>
          </w:tcPr>
          <w:p>
            <w:pPr>
              <w:ind w:left="12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4"/>
        </w:trPr>
        <w:tc>
          <w:tcPr>
            <w:tcW w:w="220" w:type="dxa"/>
            <w:vAlign w:val="bottom"/>
          </w:tcPr>
          <w:p>
            <w:pPr>
              <w:spacing w:after="0"/>
              <w:rPr>
                <w:sz w:val="4"/>
                <w:szCs w:val="4"/>
                <w:color w:val="auto"/>
              </w:rPr>
            </w:pPr>
          </w:p>
        </w:tc>
        <w:tc>
          <w:tcPr>
            <w:tcW w:w="23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80" w:lineRule="exact"/>
        <w:rPr>
          <w:sz w:val="20"/>
          <w:szCs w:val="20"/>
          <w:color w:val="auto"/>
        </w:rPr>
      </w:pPr>
    </w:p>
    <w:p>
      <w:pPr>
        <w:sectPr>
          <w:pgSz w:w="11900" w:h="16846" w:orient="portrait"/>
          <w:cols w:equalWidth="0" w:num="2">
            <w:col w:w="7020" w:space="720"/>
            <w:col w:w="33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2"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80" w:type="dxa"/>
            <w:vAlign w:val="bottom"/>
          </w:tcPr>
          <w:p>
            <w:pPr>
              <w:spacing w:after="0"/>
              <w:rPr>
                <w:sz w:val="13"/>
                <w:szCs w:val="13"/>
                <w:color w:val="auto"/>
              </w:rPr>
            </w:pPr>
          </w:p>
        </w:tc>
        <w:tc>
          <w:tcPr>
            <w:tcW w:w="1400" w:type="dxa"/>
            <w:vAlign w:val="bottom"/>
            <w:gridSpan w:val="4"/>
          </w:tcPr>
          <w:p>
            <w:pPr>
              <w:ind w:left="360"/>
              <w:spacing w:after="0"/>
              <w:rPr>
                <w:sz w:val="20"/>
                <w:szCs w:val="20"/>
                <w:color w:val="auto"/>
              </w:rPr>
            </w:pPr>
            <w:r>
              <w:rPr>
                <w:rFonts w:ascii="Arial" w:cs="Arial" w:eastAsia="Arial" w:hAnsi="Arial"/>
                <w:sz w:val="11"/>
                <w:szCs w:val="11"/>
                <w:b w:val="1"/>
                <w:bCs w:val="1"/>
                <w:color w:val="auto"/>
              </w:rPr>
              <w:t>2. Transaction</w:t>
            </w: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6. Ownership</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0" w:type="dxa"/>
            <w:vAlign w:val="bottom"/>
            <w:gridSpan w:val="3"/>
          </w:tcPr>
          <w:p>
            <w:pPr>
              <w:ind w:left="360"/>
              <w:spacing w:after="0"/>
              <w:rPr>
                <w:sz w:val="20"/>
                <w:szCs w:val="20"/>
                <w:color w:val="auto"/>
              </w:rPr>
            </w:pPr>
            <w:r>
              <w:rPr>
                <w:rFonts w:ascii="Arial" w:cs="Arial" w:eastAsia="Arial" w:hAnsi="Arial"/>
                <w:sz w:val="11"/>
                <w:szCs w:val="11"/>
                <w:b w:val="1"/>
                <w:bCs w:val="1"/>
                <w:color w:val="auto"/>
              </w:rPr>
              <w:t>Date</w:t>
            </w:r>
          </w:p>
        </w:tc>
        <w:tc>
          <w:tcPr>
            <w:tcW w:w="600" w:type="dxa"/>
            <w:vAlign w:val="bottom"/>
          </w:tcPr>
          <w:p>
            <w:pPr>
              <w:spacing w:after="0"/>
              <w:rPr>
                <w:sz w:val="11"/>
                <w:szCs w:val="11"/>
                <w:color w:val="auto"/>
              </w:rPr>
            </w:pP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Transaction</w:t>
            </w:r>
          </w:p>
        </w:tc>
        <w:tc>
          <w:tcPr>
            <w:tcW w:w="1920" w:type="dxa"/>
            <w:vAlign w:val="bottom"/>
            <w:gridSpan w:val="4"/>
          </w:tcPr>
          <w:p>
            <w:pPr>
              <w:ind w:left="80"/>
              <w:spacing w:after="0"/>
              <w:rPr>
                <w:sz w:val="20"/>
                <w:szCs w:val="20"/>
                <w:color w:val="auto"/>
              </w:rPr>
            </w:pPr>
            <w:r>
              <w:rPr>
                <w:rFonts w:ascii="Arial" w:cs="Arial" w:eastAsia="Arial" w:hAnsi="Arial"/>
                <w:sz w:val="11"/>
                <w:szCs w:val="11"/>
                <w:b w:val="1"/>
                <w:bCs w:val="1"/>
                <w:color w:val="auto"/>
              </w:rPr>
              <w:t>Disposed Of (D) (Instr. 3, 4 and</w:t>
            </w: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Securities</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Form: 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400" w:type="dxa"/>
            <w:vAlign w:val="bottom"/>
            <w:gridSpan w:val="4"/>
          </w:tcPr>
          <w:p>
            <w:pPr>
              <w:ind w:left="360"/>
              <w:spacing w:after="0"/>
              <w:rPr>
                <w:sz w:val="20"/>
                <w:szCs w:val="20"/>
                <w:color w:val="auto"/>
              </w:rPr>
            </w:pPr>
            <w:r>
              <w:rPr>
                <w:rFonts w:ascii="Arial" w:cs="Arial" w:eastAsia="Arial" w:hAnsi="Arial"/>
                <w:sz w:val="11"/>
                <w:szCs w:val="11"/>
                <w:b w:val="1"/>
                <w:bCs w:val="1"/>
                <w:color w:val="auto"/>
              </w:rPr>
              <w:t>(Month/Day/Year)</w:t>
            </w: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Code (Instr.</w:t>
            </w:r>
          </w:p>
        </w:tc>
        <w:tc>
          <w:tcPr>
            <w:tcW w:w="700" w:type="dxa"/>
            <w:vAlign w:val="bottom"/>
          </w:tcPr>
          <w:p>
            <w:pPr>
              <w:ind w:left="80"/>
              <w:spacing w:after="0"/>
              <w:rPr>
                <w:sz w:val="20"/>
                <w:szCs w:val="20"/>
                <w:color w:val="auto"/>
              </w:rPr>
            </w:pPr>
            <w:r>
              <w:rPr>
                <w:rFonts w:ascii="Arial" w:cs="Arial" w:eastAsia="Arial" w:hAnsi="Arial"/>
                <w:sz w:val="11"/>
                <w:szCs w:val="11"/>
                <w:b w:val="1"/>
                <w:bCs w:val="1"/>
                <w:color w:val="auto"/>
              </w:rPr>
              <w:t>5)</w:t>
            </w: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60"/>
              <w:spacing w:after="0"/>
              <w:rPr>
                <w:sz w:val="20"/>
                <w:szCs w:val="20"/>
                <w:color w:val="auto"/>
              </w:rPr>
            </w:pPr>
            <w:r>
              <w:rPr>
                <w:rFonts w:ascii="Arial" w:cs="Arial" w:eastAsia="Arial" w:hAnsi="Arial"/>
                <w:sz w:val="11"/>
                <w:szCs w:val="11"/>
                <w:b w:val="1"/>
                <w:bCs w:val="1"/>
                <w:color w:val="auto"/>
              </w:rPr>
              <w:t>Beneficially</w:t>
            </w:r>
          </w:p>
        </w:tc>
        <w:tc>
          <w:tcPr>
            <w:tcW w:w="480" w:type="dxa"/>
            <w:vAlign w:val="bottom"/>
          </w:tcPr>
          <w:p>
            <w:pPr>
              <w:spacing w:after="0"/>
              <w:rPr>
                <w:sz w:val="11"/>
                <w:szCs w:val="11"/>
                <w:color w:val="auto"/>
              </w:rPr>
            </w:pP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(D) or Indirect</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0" w:type="dxa"/>
            <w:vAlign w:val="bottom"/>
            <w:gridSpan w:val="4"/>
          </w:tcPr>
          <w:p>
            <w:pPr>
              <w:ind w:left="40"/>
              <w:spacing w:after="0"/>
              <w:rPr>
                <w:sz w:val="20"/>
                <w:szCs w:val="20"/>
                <w:color w:val="auto"/>
              </w:rPr>
            </w:pPr>
            <w:r>
              <w:rPr>
                <w:rFonts w:ascii="Arial" w:cs="Arial" w:eastAsia="Arial" w:hAnsi="Arial"/>
                <w:sz w:val="11"/>
                <w:szCs w:val="11"/>
                <w:b w:val="1"/>
                <w:bCs w:val="1"/>
                <w:color w:val="auto"/>
              </w:rPr>
              <w:t>(Month/Day/Year)</w:t>
            </w:r>
          </w:p>
        </w:tc>
        <w:tc>
          <w:tcPr>
            <w:tcW w:w="780" w:type="dxa"/>
            <w:vAlign w:val="bottom"/>
            <w:gridSpan w:val="2"/>
          </w:tcPr>
          <w:p>
            <w:pPr>
              <w:ind w:left="100"/>
              <w:spacing w:after="0"/>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Owned Following</w:t>
            </w:r>
          </w:p>
        </w:tc>
        <w:tc>
          <w:tcPr>
            <w:tcW w:w="860" w:type="dxa"/>
            <w:vAlign w:val="bottom"/>
            <w:gridSpan w:val="2"/>
          </w:tcPr>
          <w:p>
            <w:pPr>
              <w:ind w:left="20"/>
              <w:spacing w:after="0"/>
              <w:rPr>
                <w:sz w:val="20"/>
                <w:szCs w:val="20"/>
                <w:color w:val="auto"/>
              </w:rPr>
            </w:pPr>
            <w:r>
              <w:rPr>
                <w:rFonts w:ascii="Arial" w:cs="Arial" w:eastAsia="Arial" w:hAnsi="Arial"/>
                <w:sz w:val="11"/>
                <w:szCs w:val="11"/>
                <w:b w:val="1"/>
                <w:bCs w:val="1"/>
                <w:color w:val="auto"/>
              </w:rPr>
              <w:t>(I) (Instr. 4)</w:t>
            </w:r>
          </w:p>
        </w:tc>
        <w:tc>
          <w:tcPr>
            <w:tcW w:w="1120" w:type="dxa"/>
            <w:vAlign w:val="bottom"/>
            <w:gridSpan w:val="4"/>
          </w:tcPr>
          <w:p>
            <w:pPr>
              <w:ind w:left="80"/>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70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Reported</w:t>
            </w: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120" w:type="dxa"/>
            <w:vAlign w:val="bottom"/>
            <w:gridSpan w:val="4"/>
            <w:vMerge w:val="restart"/>
          </w:tcPr>
          <w:p>
            <w:pPr>
              <w:ind w:left="80"/>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700" w:type="dxa"/>
            <w:vAlign w:val="bottom"/>
          </w:tcPr>
          <w:p>
            <w:pPr>
              <w:spacing w:after="0"/>
              <w:rPr>
                <w:sz w:val="3"/>
                <w:szCs w:val="3"/>
                <w:color w:val="auto"/>
              </w:rPr>
            </w:pPr>
          </w:p>
        </w:tc>
        <w:tc>
          <w:tcPr>
            <w:tcW w:w="64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1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ind w:left="80"/>
              <w:spacing w:after="0"/>
              <w:rPr>
                <w:sz w:val="20"/>
                <w:szCs w:val="20"/>
                <w:color w:val="auto"/>
              </w:rPr>
            </w:pPr>
            <w:r>
              <w:rPr>
                <w:rFonts w:ascii="Arial" w:cs="Arial" w:eastAsia="Arial" w:hAnsi="Arial"/>
                <w:sz w:val="11"/>
                <w:szCs w:val="11"/>
                <w:b w:val="1"/>
                <w:bCs w:val="1"/>
                <w:color w:val="auto"/>
              </w:rPr>
              <w:t>Amount</w:t>
            </w:r>
          </w:p>
        </w:tc>
        <w:tc>
          <w:tcPr>
            <w:tcW w:w="640" w:type="dxa"/>
            <w:vAlign w:val="bottom"/>
          </w:tcPr>
          <w:p>
            <w:pPr>
              <w:ind w:left="200"/>
              <w:spacing w:after="0"/>
              <w:rPr>
                <w:sz w:val="20"/>
                <w:szCs w:val="20"/>
                <w:color w:val="auto"/>
              </w:rPr>
            </w:pPr>
            <w:r>
              <w:rPr>
                <w:rFonts w:ascii="Arial" w:cs="Arial" w:eastAsia="Arial" w:hAnsi="Arial"/>
                <w:sz w:val="11"/>
                <w:szCs w:val="11"/>
                <w:b w:val="1"/>
                <w:bCs w:val="1"/>
                <w:color w:val="auto"/>
              </w:rPr>
              <w:t>(A) or</w:t>
            </w:r>
          </w:p>
        </w:tc>
        <w:tc>
          <w:tcPr>
            <w:tcW w:w="580" w:type="dxa"/>
            <w:vAlign w:val="bottom"/>
            <w:gridSpan w:val="2"/>
            <w:vMerge w:val="restart"/>
          </w:tcPr>
          <w:p>
            <w:pPr>
              <w:ind w:left="40"/>
              <w:spacing w:after="0"/>
              <w:rPr>
                <w:sz w:val="20"/>
                <w:szCs w:val="20"/>
                <w:color w:val="auto"/>
              </w:rPr>
            </w:pPr>
            <w:r>
              <w:rPr>
                <w:rFonts w:ascii="Arial" w:cs="Arial" w:eastAsia="Arial" w:hAnsi="Arial"/>
                <w:sz w:val="11"/>
                <w:szCs w:val="11"/>
                <w:b w:val="1"/>
                <w:bCs w:val="1"/>
                <w:color w:val="auto"/>
              </w:rPr>
              <w:t>Price</w:t>
            </w:r>
          </w:p>
        </w:tc>
        <w:tc>
          <w:tcPr>
            <w:tcW w:w="1180" w:type="dxa"/>
            <w:vAlign w:val="bottom"/>
            <w:gridSpan w:val="2"/>
          </w:tcPr>
          <w:p>
            <w:pPr>
              <w:ind w:left="60"/>
              <w:spacing w:after="0"/>
              <w:rPr>
                <w:sz w:val="20"/>
                <w:szCs w:val="20"/>
                <w:color w:val="auto"/>
              </w:rPr>
            </w:pPr>
            <w:r>
              <w:rPr>
                <w:rFonts w:ascii="Arial" w:cs="Arial" w:eastAsia="Arial" w:hAnsi="Arial"/>
                <w:sz w:val="11"/>
                <w:szCs w:val="11"/>
                <w:b w:val="1"/>
                <w:bCs w:val="1"/>
                <w:color w:val="auto"/>
              </w:rPr>
              <w:t>Transaction(s)</w:t>
            </w: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760" w:type="dxa"/>
            <w:vAlign w:val="bottom"/>
          </w:tcPr>
          <w:p>
            <w:pPr>
              <w:spacing w:after="0"/>
              <w:rPr>
                <w:sz w:val="8"/>
                <w:szCs w:val="8"/>
                <w:color w:val="auto"/>
              </w:rPr>
            </w:pPr>
          </w:p>
        </w:tc>
        <w:tc>
          <w:tcPr>
            <w:tcW w:w="1080" w:type="dxa"/>
            <w:vAlign w:val="bottom"/>
          </w:tcPr>
          <w:p>
            <w:pPr>
              <w:spacing w:after="0"/>
              <w:rPr>
                <w:sz w:val="8"/>
                <w:szCs w:val="8"/>
                <w:color w:val="auto"/>
              </w:rPr>
            </w:pPr>
          </w:p>
        </w:tc>
        <w:tc>
          <w:tcPr>
            <w:tcW w:w="280" w:type="dxa"/>
            <w:vAlign w:val="bottom"/>
          </w:tcPr>
          <w:p>
            <w:pPr>
              <w:spacing w:after="0"/>
              <w:rPr>
                <w:sz w:val="8"/>
                <w:szCs w:val="8"/>
                <w:color w:val="auto"/>
              </w:rPr>
            </w:pPr>
          </w:p>
        </w:tc>
        <w:tc>
          <w:tcPr>
            <w:tcW w:w="560" w:type="dxa"/>
            <w:vAlign w:val="bottom"/>
          </w:tcPr>
          <w:p>
            <w:pPr>
              <w:spacing w:after="0"/>
              <w:rPr>
                <w:sz w:val="8"/>
                <w:szCs w:val="8"/>
                <w:color w:val="auto"/>
              </w:rPr>
            </w:pPr>
          </w:p>
        </w:tc>
        <w:tc>
          <w:tcPr>
            <w:tcW w:w="60" w:type="dxa"/>
            <w:vAlign w:val="bottom"/>
          </w:tcPr>
          <w:p>
            <w:pPr>
              <w:spacing w:after="0"/>
              <w:rPr>
                <w:sz w:val="8"/>
                <w:szCs w:val="8"/>
                <w:color w:val="auto"/>
              </w:rPr>
            </w:pPr>
          </w:p>
        </w:tc>
        <w:tc>
          <w:tcPr>
            <w:tcW w:w="180" w:type="dxa"/>
            <w:vAlign w:val="bottom"/>
          </w:tcPr>
          <w:p>
            <w:pPr>
              <w:spacing w:after="0"/>
              <w:rPr>
                <w:sz w:val="8"/>
                <w:szCs w:val="8"/>
                <w:color w:val="auto"/>
              </w:rPr>
            </w:pPr>
          </w:p>
        </w:tc>
        <w:tc>
          <w:tcPr>
            <w:tcW w:w="60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82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64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(D)</w:t>
            </w:r>
          </w:p>
        </w:tc>
        <w:tc>
          <w:tcPr>
            <w:tcW w:w="58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40" w:type="dxa"/>
            <w:vAlign w:val="bottom"/>
          </w:tcPr>
          <w:p>
            <w:pPr>
              <w:spacing w:after="0"/>
              <w:rPr>
                <w:sz w:val="8"/>
                <w:szCs w:val="8"/>
                <w:color w:val="auto"/>
              </w:rPr>
            </w:pPr>
          </w:p>
        </w:tc>
        <w:tc>
          <w:tcPr>
            <w:tcW w:w="520" w:type="dxa"/>
            <w:vAlign w:val="bottom"/>
          </w:tcPr>
          <w:p>
            <w:pPr>
              <w:spacing w:after="0"/>
              <w:rPr>
                <w:sz w:val="8"/>
                <w:szCs w:val="8"/>
                <w:color w:val="auto"/>
              </w:rPr>
            </w:pPr>
          </w:p>
        </w:tc>
        <w:tc>
          <w:tcPr>
            <w:tcW w:w="320" w:type="dxa"/>
            <w:vAlign w:val="bottom"/>
          </w:tcPr>
          <w:p>
            <w:pPr>
              <w:spacing w:after="0"/>
              <w:rPr>
                <w:sz w:val="8"/>
                <w:szCs w:val="8"/>
                <w:color w:val="auto"/>
              </w:rPr>
            </w:pPr>
          </w:p>
        </w:tc>
        <w:tc>
          <w:tcPr>
            <w:tcW w:w="68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760" w:type="dxa"/>
            <w:vAlign w:val="bottom"/>
          </w:tcPr>
          <w:p>
            <w:pPr>
              <w:spacing w:after="0"/>
              <w:rPr>
                <w:sz w:val="5"/>
                <w:szCs w:val="5"/>
                <w:color w:val="auto"/>
              </w:rPr>
            </w:pPr>
          </w:p>
        </w:tc>
        <w:tc>
          <w:tcPr>
            <w:tcW w:w="1080" w:type="dxa"/>
            <w:vAlign w:val="bottom"/>
          </w:tcPr>
          <w:p>
            <w:pPr>
              <w:spacing w:after="0"/>
              <w:rPr>
                <w:sz w:val="5"/>
                <w:szCs w:val="5"/>
                <w:color w:val="auto"/>
              </w:rPr>
            </w:pPr>
          </w:p>
        </w:tc>
        <w:tc>
          <w:tcPr>
            <w:tcW w:w="280" w:type="dxa"/>
            <w:vAlign w:val="bottom"/>
          </w:tcPr>
          <w:p>
            <w:pPr>
              <w:spacing w:after="0"/>
              <w:rPr>
                <w:sz w:val="5"/>
                <w:szCs w:val="5"/>
                <w:color w:val="auto"/>
              </w:rPr>
            </w:pPr>
          </w:p>
        </w:tc>
        <w:tc>
          <w:tcPr>
            <w:tcW w:w="560" w:type="dxa"/>
            <w:vAlign w:val="bottom"/>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82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70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20" w:type="dxa"/>
            <w:vAlign w:val="bottom"/>
          </w:tcPr>
          <w:p>
            <w:pPr>
              <w:spacing w:after="0"/>
              <w:rPr>
                <w:sz w:val="5"/>
                <w:szCs w:val="5"/>
                <w:color w:val="auto"/>
              </w:rPr>
            </w:pPr>
          </w:p>
        </w:tc>
        <w:tc>
          <w:tcPr>
            <w:tcW w:w="320" w:type="dxa"/>
            <w:vAlign w:val="bottom"/>
          </w:tcPr>
          <w:p>
            <w:pPr>
              <w:spacing w:after="0"/>
              <w:rPr>
                <w:sz w:val="5"/>
                <w:szCs w:val="5"/>
                <w:color w:val="auto"/>
              </w:rPr>
            </w:pPr>
          </w:p>
        </w:tc>
        <w:tc>
          <w:tcPr>
            <w:tcW w:w="68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1680" w:type="dxa"/>
            <w:vAlign w:val="bottom"/>
            <w:gridSpan w:val="5"/>
            <w:vMerge w:val="restart"/>
          </w:tcPr>
          <w:p>
            <w:pPr>
              <w:ind w:left="740"/>
              <w:spacing w:after="0"/>
              <w:rPr>
                <w:sz w:val="20"/>
                <w:szCs w:val="20"/>
                <w:color w:val="auto"/>
              </w:rPr>
            </w:pPr>
            <w:r>
              <w:rPr>
                <w:rFonts w:ascii="Times New Roman" w:cs="Times New Roman" w:eastAsia="Times New Roman" w:hAnsi="Times New Roman"/>
                <w:sz w:val="17"/>
                <w:szCs w:val="17"/>
                <w:color w:val="0000FF"/>
              </w:rPr>
              <w:t>03/25/2022</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C</w:t>
            </w:r>
          </w:p>
        </w:tc>
        <w:tc>
          <w:tcPr>
            <w:tcW w:w="700" w:type="dxa"/>
            <w:vAlign w:val="bottom"/>
            <w:vMerge w:val="restart"/>
          </w:tcPr>
          <w:p>
            <w:pPr>
              <w:ind w:left="200"/>
              <w:spacing w:after="0"/>
              <w:rPr>
                <w:sz w:val="20"/>
                <w:szCs w:val="20"/>
                <w:color w:val="auto"/>
              </w:rPr>
            </w:pPr>
            <w:r>
              <w:rPr>
                <w:rFonts w:ascii="Times New Roman" w:cs="Times New Roman" w:eastAsia="Times New Roman" w:hAnsi="Times New Roman"/>
                <w:sz w:val="17"/>
                <w:szCs w:val="17"/>
                <w:color w:val="0000FF"/>
              </w:rPr>
              <w:t>47,000</w:t>
            </w:r>
          </w:p>
        </w:tc>
        <w:tc>
          <w:tcPr>
            <w:tcW w:w="64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vMerge w:val="restart"/>
          </w:tcPr>
          <w:p>
            <w:pPr>
              <w:ind w:left="220"/>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1"/>
                <w:szCs w:val="21"/>
                <w:color w:val="auto"/>
              </w:rPr>
            </w:pPr>
          </w:p>
        </w:tc>
        <w:tc>
          <w:tcPr>
            <w:tcW w:w="1180" w:type="dxa"/>
            <w:vAlign w:val="bottom"/>
            <w:gridSpan w:val="2"/>
            <w:vMerge w:val="restart"/>
          </w:tcPr>
          <w:p>
            <w:pPr>
              <w:ind w:left="340"/>
              <w:spacing w:after="0"/>
              <w:rPr>
                <w:sz w:val="20"/>
                <w:szCs w:val="20"/>
                <w:color w:val="auto"/>
              </w:rPr>
            </w:pPr>
            <w:r>
              <w:rPr>
                <w:rFonts w:ascii="Times New Roman" w:cs="Times New Roman" w:eastAsia="Times New Roman" w:hAnsi="Times New Roman"/>
                <w:sz w:val="17"/>
                <w:szCs w:val="17"/>
                <w:color w:val="0000FF"/>
              </w:rPr>
              <w:t>92,208</w:t>
            </w:r>
          </w:p>
        </w:tc>
        <w:tc>
          <w:tcPr>
            <w:tcW w:w="340" w:type="dxa"/>
            <w:vAlign w:val="bottom"/>
          </w:tcPr>
          <w:p>
            <w:pPr>
              <w:spacing w:after="0"/>
              <w:rPr>
                <w:sz w:val="21"/>
                <w:szCs w:val="21"/>
                <w:color w:val="auto"/>
              </w:rPr>
            </w:pP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320" w:type="dxa"/>
            <w:vAlign w:val="bottom"/>
          </w:tcPr>
          <w:p>
            <w:pPr>
              <w:ind w:left="80"/>
              <w:spacing w:after="0"/>
              <w:rPr>
                <w:sz w:val="20"/>
                <w:szCs w:val="20"/>
                <w:color w:val="auto"/>
              </w:rPr>
            </w:pPr>
            <w:r>
              <w:rPr>
                <w:rFonts w:ascii="Times New Roman" w:cs="Times New Roman" w:eastAsia="Times New Roman" w:hAnsi="Times New Roman"/>
                <w:sz w:val="17"/>
                <w:szCs w:val="17"/>
                <w:color w:val="0000FF"/>
                <w:w w:val="89"/>
              </w:rPr>
              <w:t>See</w:t>
            </w: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20" w:type="dxa"/>
            <w:vAlign w:val="bottom"/>
            <w:gridSpan w:val="5"/>
            <w:vMerge w:val="continue"/>
          </w:tcPr>
          <w:p>
            <w:pPr>
              <w:spacing w:after="0"/>
              <w:rPr>
                <w:sz w:val="9"/>
                <w:szCs w:val="9"/>
                <w:color w:val="auto"/>
              </w:rPr>
            </w:pPr>
          </w:p>
        </w:tc>
        <w:tc>
          <w:tcPr>
            <w:tcW w:w="1680" w:type="dxa"/>
            <w:vAlign w:val="bottom"/>
            <w:gridSpan w:val="5"/>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820" w:type="dxa"/>
            <w:vAlign w:val="bottom"/>
          </w:tcPr>
          <w:p>
            <w:pPr>
              <w:spacing w:after="0"/>
              <w:rPr>
                <w:sz w:val="9"/>
                <w:szCs w:val="9"/>
                <w:color w:val="auto"/>
              </w:rPr>
            </w:pPr>
          </w:p>
        </w:tc>
        <w:tc>
          <w:tcPr>
            <w:tcW w:w="40" w:type="dxa"/>
            <w:vAlign w:val="bottom"/>
          </w:tcPr>
          <w:p>
            <w:pPr>
              <w:spacing w:after="0"/>
              <w:rPr>
                <w:sz w:val="9"/>
                <w:szCs w:val="9"/>
                <w:color w:val="auto"/>
              </w:rPr>
            </w:pPr>
          </w:p>
        </w:tc>
        <w:tc>
          <w:tcPr>
            <w:tcW w:w="740" w:type="dxa"/>
            <w:vAlign w:val="bottom"/>
            <w:vMerge w:val="continue"/>
          </w:tcPr>
          <w:p>
            <w:pPr>
              <w:spacing w:after="0"/>
              <w:rPr>
                <w:sz w:val="9"/>
                <w:szCs w:val="9"/>
                <w:color w:val="auto"/>
              </w:rPr>
            </w:pPr>
          </w:p>
        </w:tc>
        <w:tc>
          <w:tcPr>
            <w:tcW w:w="700" w:type="dxa"/>
            <w:vAlign w:val="bottom"/>
            <w:vMerge w:val="continue"/>
          </w:tcPr>
          <w:p>
            <w:pPr>
              <w:spacing w:after="0"/>
              <w:rPr>
                <w:sz w:val="9"/>
                <w:szCs w:val="9"/>
                <w:color w:val="auto"/>
              </w:rPr>
            </w:pPr>
          </w:p>
        </w:tc>
        <w:tc>
          <w:tcPr>
            <w:tcW w:w="640" w:type="dxa"/>
            <w:vAlign w:val="bottom"/>
            <w:vMerge w:val="continue"/>
          </w:tcPr>
          <w:p>
            <w:pPr>
              <w:spacing w:after="0"/>
              <w:rPr>
                <w:sz w:val="9"/>
                <w:szCs w:val="9"/>
                <w:color w:val="auto"/>
              </w:rPr>
            </w:pPr>
          </w:p>
        </w:tc>
        <w:tc>
          <w:tcPr>
            <w:tcW w:w="54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118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520" w:type="dxa"/>
            <w:vAlign w:val="bottom"/>
            <w:vMerge w:val="continue"/>
          </w:tcPr>
          <w:p>
            <w:pPr>
              <w:spacing w:after="0"/>
              <w:rPr>
                <w:sz w:val="9"/>
                <w:szCs w:val="9"/>
                <w:color w:val="auto"/>
              </w:rPr>
            </w:pPr>
          </w:p>
        </w:tc>
        <w:tc>
          <w:tcPr>
            <w:tcW w:w="1120" w:type="dxa"/>
            <w:vAlign w:val="bottom"/>
            <w:gridSpan w:val="4"/>
            <w:vMerge w:val="restart"/>
          </w:tcPr>
          <w:p>
            <w:pPr>
              <w:ind w:left="8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1"/>
                <w:szCs w:val="21"/>
                <w:color w:val="008000"/>
                <w:vertAlign w:val="superscript"/>
              </w:rPr>
              <w:t>(2)(3)</w:t>
            </w:r>
          </w:p>
        </w:tc>
        <w:tc>
          <w:tcPr>
            <w:tcW w:w="0" w:type="dxa"/>
            <w:vAlign w:val="bottom"/>
          </w:tcPr>
          <w:p>
            <w:pPr>
              <w:spacing w:after="0"/>
              <w:rPr>
                <w:sz w:val="1"/>
                <w:szCs w:val="1"/>
                <w:color w:val="auto"/>
              </w:rPr>
            </w:pPr>
          </w:p>
        </w:tc>
      </w:tr>
      <w:tr>
        <w:trPr>
          <w:trHeight w:val="200"/>
        </w:trPr>
        <w:tc>
          <w:tcPr>
            <w:tcW w:w="2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580" w:type="dxa"/>
            <w:vAlign w:val="bottom"/>
            <w:tcBorders>
              <w:bottom w:val="single" w:sz="8" w:color="2C2C2C"/>
            </w:tcBorders>
          </w:tcPr>
          <w:p>
            <w:pPr>
              <w:spacing w:after="0"/>
              <w:rPr>
                <w:sz w:val="17"/>
                <w:szCs w:val="17"/>
                <w:color w:val="auto"/>
              </w:rPr>
            </w:pPr>
          </w:p>
        </w:tc>
        <w:tc>
          <w:tcPr>
            <w:tcW w:w="760" w:type="dxa"/>
            <w:vAlign w:val="bottom"/>
            <w:tcBorders>
              <w:bottom w:val="single" w:sz="8" w:color="2C2C2C"/>
            </w:tcBorders>
          </w:tcPr>
          <w:p>
            <w:pPr>
              <w:spacing w:after="0"/>
              <w:rPr>
                <w:sz w:val="17"/>
                <w:szCs w:val="17"/>
                <w:color w:val="auto"/>
              </w:rPr>
            </w:pPr>
          </w:p>
        </w:tc>
        <w:tc>
          <w:tcPr>
            <w:tcW w:w="1080" w:type="dxa"/>
            <w:vAlign w:val="bottom"/>
            <w:tcBorders>
              <w:bottom w:val="single" w:sz="8" w:color="2C2C2C"/>
            </w:tcBorders>
          </w:tcPr>
          <w:p>
            <w:pPr>
              <w:spacing w:after="0"/>
              <w:rPr>
                <w:sz w:val="17"/>
                <w:szCs w:val="17"/>
                <w:color w:val="auto"/>
              </w:rPr>
            </w:pPr>
          </w:p>
        </w:tc>
        <w:tc>
          <w:tcPr>
            <w:tcW w:w="280" w:type="dxa"/>
            <w:vAlign w:val="bottom"/>
            <w:tcBorders>
              <w:bottom w:val="single" w:sz="8" w:color="2C2C2C"/>
            </w:tcBorders>
          </w:tcPr>
          <w:p>
            <w:pPr>
              <w:spacing w:after="0"/>
              <w:rPr>
                <w:sz w:val="17"/>
                <w:szCs w:val="17"/>
                <w:color w:val="auto"/>
              </w:rPr>
            </w:pPr>
          </w:p>
        </w:tc>
        <w:tc>
          <w:tcPr>
            <w:tcW w:w="560" w:type="dxa"/>
            <w:vAlign w:val="bottom"/>
            <w:tcBorders>
              <w:bottom w:val="single" w:sz="8" w:color="2C2C2C"/>
            </w:tcBorders>
          </w:tcPr>
          <w:p>
            <w:pPr>
              <w:spacing w:after="0"/>
              <w:rPr>
                <w:sz w:val="17"/>
                <w:szCs w:val="17"/>
                <w:color w:val="auto"/>
              </w:rPr>
            </w:pPr>
          </w:p>
        </w:tc>
        <w:tc>
          <w:tcPr>
            <w:tcW w:w="60" w:type="dxa"/>
            <w:vAlign w:val="bottom"/>
            <w:tcBorders>
              <w:bottom w:val="single" w:sz="8" w:color="2C2C2C"/>
            </w:tcBorders>
          </w:tcPr>
          <w:p>
            <w:pPr>
              <w:spacing w:after="0"/>
              <w:rPr>
                <w:sz w:val="17"/>
                <w:szCs w:val="17"/>
                <w:color w:val="auto"/>
              </w:rPr>
            </w:pPr>
          </w:p>
        </w:tc>
        <w:tc>
          <w:tcPr>
            <w:tcW w:w="180" w:type="dxa"/>
            <w:vAlign w:val="bottom"/>
            <w:tcBorders>
              <w:bottom w:val="single" w:sz="8" w:color="2C2C2C"/>
            </w:tcBorders>
          </w:tcPr>
          <w:p>
            <w:pPr>
              <w:spacing w:after="0"/>
              <w:rPr>
                <w:sz w:val="17"/>
                <w:szCs w:val="17"/>
                <w:color w:val="auto"/>
              </w:rPr>
            </w:pPr>
          </w:p>
        </w:tc>
        <w:tc>
          <w:tcPr>
            <w:tcW w:w="60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80" w:type="dxa"/>
            <w:vAlign w:val="bottom"/>
            <w:tcBorders>
              <w:bottom w:val="single" w:sz="8" w:color="2C2C2C"/>
            </w:tcBorders>
          </w:tcPr>
          <w:p>
            <w:pPr>
              <w:spacing w:after="0"/>
              <w:rPr>
                <w:sz w:val="17"/>
                <w:szCs w:val="17"/>
                <w:color w:val="auto"/>
              </w:rPr>
            </w:pPr>
          </w:p>
        </w:tc>
        <w:tc>
          <w:tcPr>
            <w:tcW w:w="20" w:type="dxa"/>
            <w:vAlign w:val="bottom"/>
            <w:tcBorders>
              <w:bottom w:val="single" w:sz="8" w:color="2C2C2C"/>
            </w:tcBorders>
          </w:tcPr>
          <w:p>
            <w:pPr>
              <w:spacing w:after="0"/>
              <w:rPr>
                <w:sz w:val="17"/>
                <w:szCs w:val="17"/>
                <w:color w:val="auto"/>
              </w:rPr>
            </w:pPr>
          </w:p>
        </w:tc>
        <w:tc>
          <w:tcPr>
            <w:tcW w:w="82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640" w:type="dxa"/>
            <w:vAlign w:val="bottom"/>
            <w:tcBorders>
              <w:bottom w:val="single" w:sz="8" w:color="2C2C2C"/>
            </w:tcBorders>
          </w:tcPr>
          <w:p>
            <w:pPr>
              <w:spacing w:after="0"/>
              <w:rPr>
                <w:sz w:val="17"/>
                <w:szCs w:val="17"/>
                <w:color w:val="auto"/>
              </w:rPr>
            </w:pPr>
          </w:p>
        </w:tc>
        <w:tc>
          <w:tcPr>
            <w:tcW w:w="540" w:type="dxa"/>
            <w:vAlign w:val="bottom"/>
            <w:tcBorders>
              <w:bottom w:val="single" w:sz="8" w:color="2C2C2C"/>
            </w:tcBorders>
          </w:tcPr>
          <w:p>
            <w:pPr>
              <w:spacing w:after="0"/>
              <w:rPr>
                <w:sz w:val="17"/>
                <w:szCs w:val="17"/>
                <w:color w:val="auto"/>
              </w:rPr>
            </w:pPr>
          </w:p>
        </w:tc>
        <w:tc>
          <w:tcPr>
            <w:tcW w:w="40" w:type="dxa"/>
            <w:vAlign w:val="bottom"/>
            <w:tcBorders>
              <w:bottom w:val="single" w:sz="8" w:color="2C2C2C"/>
            </w:tcBorders>
          </w:tcPr>
          <w:p>
            <w:pPr>
              <w:spacing w:after="0"/>
              <w:rPr>
                <w:sz w:val="17"/>
                <w:szCs w:val="17"/>
                <w:color w:val="auto"/>
              </w:rPr>
            </w:pPr>
          </w:p>
        </w:tc>
        <w:tc>
          <w:tcPr>
            <w:tcW w:w="700" w:type="dxa"/>
            <w:vAlign w:val="bottom"/>
            <w:tcBorders>
              <w:bottom w:val="single" w:sz="8" w:color="2C2C2C"/>
            </w:tcBorders>
          </w:tcPr>
          <w:p>
            <w:pPr>
              <w:spacing w:after="0"/>
              <w:rPr>
                <w:sz w:val="17"/>
                <w:szCs w:val="17"/>
                <w:color w:val="auto"/>
              </w:rPr>
            </w:pPr>
          </w:p>
        </w:tc>
        <w:tc>
          <w:tcPr>
            <w:tcW w:w="480" w:type="dxa"/>
            <w:vAlign w:val="bottom"/>
            <w:tcBorders>
              <w:bottom w:val="single" w:sz="8" w:color="2C2C2C"/>
            </w:tcBorders>
          </w:tcPr>
          <w:p>
            <w:pPr>
              <w:spacing w:after="0"/>
              <w:rPr>
                <w:sz w:val="17"/>
                <w:szCs w:val="17"/>
                <w:color w:val="auto"/>
              </w:rPr>
            </w:pPr>
          </w:p>
        </w:tc>
        <w:tc>
          <w:tcPr>
            <w:tcW w:w="340" w:type="dxa"/>
            <w:vAlign w:val="bottom"/>
            <w:tcBorders>
              <w:bottom w:val="single" w:sz="8" w:color="2C2C2C"/>
            </w:tcBorders>
          </w:tcPr>
          <w:p>
            <w:pPr>
              <w:spacing w:after="0"/>
              <w:rPr>
                <w:sz w:val="17"/>
                <w:szCs w:val="17"/>
                <w:color w:val="auto"/>
              </w:rPr>
            </w:pPr>
          </w:p>
        </w:tc>
        <w:tc>
          <w:tcPr>
            <w:tcW w:w="520" w:type="dxa"/>
            <w:vAlign w:val="bottom"/>
            <w:tcBorders>
              <w:bottom w:val="single" w:sz="8" w:color="2C2C2C"/>
            </w:tcBorders>
          </w:tcPr>
          <w:p>
            <w:pPr>
              <w:spacing w:after="0"/>
              <w:rPr>
                <w:sz w:val="17"/>
                <w:szCs w:val="17"/>
                <w:color w:val="auto"/>
              </w:rPr>
            </w:pPr>
          </w:p>
        </w:tc>
        <w:tc>
          <w:tcPr>
            <w:tcW w:w="1120" w:type="dxa"/>
            <w:vAlign w:val="bottom"/>
            <w:tcBorders>
              <w:bottom w:val="single" w:sz="8" w:color="2C2C2C"/>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6080" w:type="dxa"/>
            <w:vAlign w:val="bottom"/>
            <w:gridSpan w:val="16"/>
          </w:tcPr>
          <w:p>
            <w:pPr>
              <w:ind w:left="20"/>
              <w:spacing w:after="0"/>
              <w:rPr>
                <w:sz w:val="20"/>
                <w:szCs w:val="20"/>
                <w:color w:val="auto"/>
              </w:rPr>
            </w:pPr>
            <w:r>
              <w:rPr>
                <w:rFonts w:ascii="Arial" w:cs="Arial" w:eastAsia="Arial" w:hAnsi="Arial"/>
                <w:sz w:val="17"/>
                <w:szCs w:val="17"/>
                <w:b w:val="1"/>
                <w:bCs w:val="1"/>
                <w:color w:val="auto"/>
                <w:w w:val="98"/>
              </w:rPr>
              <w:t>Table II - Derivative Securities Acquired, Disposed of, or Beneficially Owned</w:t>
            </w: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Borders>
              <w:right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100" w:type="dxa"/>
            <w:vAlign w:val="bottom"/>
            <w:gridSpan w:val="14"/>
          </w:tcPr>
          <w:p>
            <w:pPr>
              <w:ind w:left="440"/>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58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108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1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tcPr>
          <w:p>
            <w:pPr>
              <w:spacing w:after="0"/>
              <w:rPr>
                <w:sz w:val="2"/>
                <w:szCs w:val="2"/>
                <w:color w:val="auto"/>
              </w:rPr>
            </w:pPr>
          </w:p>
        </w:tc>
        <w:tc>
          <w:tcPr>
            <w:tcW w:w="1480" w:type="dxa"/>
            <w:vAlign w:val="bottom"/>
            <w:tcBorders>
              <w:bottom w:val="single" w:sz="8" w:color="2C2C2C"/>
            </w:tcBorders>
            <w:gridSpan w:val="3"/>
          </w:tcPr>
          <w:p>
            <w:pPr>
              <w:spacing w:after="0"/>
              <w:rPr>
                <w:sz w:val="2"/>
                <w:szCs w:val="2"/>
                <w:color w:val="auto"/>
              </w:rPr>
            </w:pPr>
          </w:p>
        </w:tc>
        <w:tc>
          <w:tcPr>
            <w:tcW w:w="118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820" w:type="dxa"/>
            <w:vAlign w:val="bottom"/>
            <w:tcBorders>
              <w:bottom w:val="single" w:sz="8" w:color="2C2C2C"/>
            </w:tcBorders>
            <w:gridSpan w:val="2"/>
          </w:tcPr>
          <w:p>
            <w:pPr>
              <w:spacing w:after="0"/>
              <w:rPr>
                <w:sz w:val="2"/>
                <w:szCs w:val="2"/>
                <w:color w:val="auto"/>
              </w:rPr>
            </w:pPr>
          </w:p>
        </w:tc>
        <w:tc>
          <w:tcPr>
            <w:tcW w:w="520" w:type="dxa"/>
            <w:vAlign w:val="bottom"/>
            <w:tcBorders>
              <w:bottom w:val="single" w:sz="8" w:color="2C2C2C"/>
            </w:tcBorders>
          </w:tcPr>
          <w:p>
            <w:pPr>
              <w:spacing w:after="0"/>
              <w:rPr>
                <w:sz w:val="2"/>
                <w:szCs w:val="2"/>
                <w:color w:val="auto"/>
              </w:rPr>
            </w:pPr>
          </w:p>
        </w:tc>
        <w:tc>
          <w:tcPr>
            <w:tcW w:w="320" w:type="dxa"/>
            <w:vAlign w:val="bottom"/>
            <w:tcBorders>
              <w:bottom w:val="single" w:sz="8" w:color="2C2C2C"/>
            </w:tcBorders>
          </w:tcPr>
          <w:p>
            <w:pPr>
              <w:spacing w:after="0"/>
              <w:rPr>
                <w:sz w:val="2"/>
                <w:szCs w:val="2"/>
                <w:color w:val="auto"/>
              </w:rPr>
            </w:pPr>
          </w:p>
        </w:tc>
        <w:tc>
          <w:tcPr>
            <w:tcW w:w="80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3. Transaction</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3A. Deemed</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5. Number</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7. Title and Amount</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8. Price of</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9. Number of</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10.</w:t>
            </w:r>
          </w:p>
        </w:tc>
        <w:tc>
          <w:tcPr>
            <w:tcW w:w="320" w:type="dxa"/>
            <w:vAlign w:val="bottom"/>
          </w:tcPr>
          <w:p>
            <w:pPr>
              <w:spacing w:after="0"/>
              <w:rPr>
                <w:sz w:val="14"/>
                <w:szCs w:val="14"/>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11.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Derivative</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Conversion</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Date</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Execution Date,</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Transaction</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Expiration Date</w:t>
            </w: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of Securities</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Derivative</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derivative</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Ownership</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Security</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or Exercise</w:t>
            </w:r>
          </w:p>
        </w:tc>
        <w:tc>
          <w:tcPr>
            <w:tcW w:w="1080" w:type="dxa"/>
            <w:vAlign w:val="bottom"/>
          </w:tcPr>
          <w:p>
            <w:pPr>
              <w:ind w:left="80"/>
              <w:spacing w:after="0"/>
              <w:rPr>
                <w:sz w:val="20"/>
                <w:szCs w:val="20"/>
                <w:color w:val="auto"/>
              </w:rPr>
            </w:pPr>
            <w:r>
              <w:rPr>
                <w:rFonts w:ascii="Arial" w:cs="Arial" w:eastAsia="Arial" w:hAnsi="Arial"/>
                <w:sz w:val="11"/>
                <w:szCs w:val="11"/>
                <w:b w:val="1"/>
                <w:bCs w:val="1"/>
                <w:color w:val="auto"/>
              </w:rPr>
              <w:t>(Month/Day/Year)</w:t>
            </w: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if any</w:t>
            </w:r>
          </w:p>
        </w:tc>
        <w:tc>
          <w:tcPr>
            <w:tcW w:w="78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(Instr.</w:t>
            </w: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Derivative</w:t>
            </w:r>
          </w:p>
        </w:tc>
        <w:tc>
          <w:tcPr>
            <w:tcW w:w="1480" w:type="dxa"/>
            <w:vAlign w:val="bottom"/>
            <w:gridSpan w:val="3"/>
          </w:tcPr>
          <w:p>
            <w:pPr>
              <w:ind w:left="40"/>
              <w:spacing w:after="0"/>
              <w:rPr>
                <w:sz w:val="20"/>
                <w:szCs w:val="20"/>
                <w:color w:val="auto"/>
              </w:rPr>
            </w:pPr>
            <w:r>
              <w:rPr>
                <w:rFonts w:ascii="Arial" w:cs="Arial" w:eastAsia="Arial" w:hAnsi="Arial"/>
                <w:sz w:val="11"/>
                <w:szCs w:val="11"/>
                <w:b w:val="1"/>
                <w:bCs w:val="1"/>
                <w:color w:val="auto"/>
              </w:rPr>
              <w:t>(Month/Day/Year)</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Security</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Securities</w:t>
            </w:r>
          </w:p>
        </w:tc>
        <w:tc>
          <w:tcPr>
            <w:tcW w:w="520" w:type="dxa"/>
            <w:vAlign w:val="bottom"/>
          </w:tcPr>
          <w:p>
            <w:pPr>
              <w:ind w:left="100"/>
              <w:spacing w:after="0"/>
              <w:rPr>
                <w:sz w:val="20"/>
                <w:szCs w:val="20"/>
                <w:color w:val="auto"/>
              </w:rPr>
            </w:pPr>
            <w:r>
              <w:rPr>
                <w:rFonts w:ascii="Arial" w:cs="Arial" w:eastAsia="Arial" w:hAnsi="Arial"/>
                <w:sz w:val="11"/>
                <w:szCs w:val="11"/>
                <w:b w:val="1"/>
                <w:bCs w:val="1"/>
                <w:color w:val="auto"/>
              </w:rPr>
              <w:t>Form:</w:t>
            </w:r>
          </w:p>
        </w:tc>
        <w:tc>
          <w:tcPr>
            <w:tcW w:w="320" w:type="dxa"/>
            <w:vAlign w:val="bottom"/>
          </w:tcPr>
          <w:p>
            <w:pPr>
              <w:spacing w:after="0"/>
              <w:rPr>
                <w:sz w:val="11"/>
                <w:szCs w:val="11"/>
                <w:color w:val="auto"/>
              </w:rPr>
            </w:pP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3"/>
          </w:tcPr>
          <w:p>
            <w:pPr>
              <w:ind w:left="60"/>
              <w:spacing w:after="0"/>
              <w:rPr>
                <w:sz w:val="20"/>
                <w:szCs w:val="20"/>
                <w:color w:val="auto"/>
              </w:rPr>
            </w:pPr>
            <w:r>
              <w:rPr>
                <w:rFonts w:ascii="Arial" w:cs="Arial" w:eastAsia="Arial" w:hAnsi="Arial"/>
                <w:sz w:val="11"/>
                <w:szCs w:val="11"/>
                <w:b w:val="1"/>
                <w:bCs w:val="1"/>
                <w:color w:val="auto"/>
              </w:rPr>
              <w:t>(Instr. 3)</w:t>
            </w: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Price of</w:t>
            </w:r>
          </w:p>
        </w:tc>
        <w:tc>
          <w:tcPr>
            <w:tcW w:w="1080" w:type="dxa"/>
            <w:vAlign w:val="bottom"/>
          </w:tcPr>
          <w:p>
            <w:pPr>
              <w:spacing w:after="0"/>
              <w:rPr>
                <w:sz w:val="11"/>
                <w:szCs w:val="11"/>
                <w:color w:val="auto"/>
              </w:rPr>
            </w:pPr>
          </w:p>
        </w:tc>
        <w:tc>
          <w:tcPr>
            <w:tcW w:w="1080" w:type="dxa"/>
            <w:vAlign w:val="bottom"/>
            <w:gridSpan w:val="4"/>
          </w:tcPr>
          <w:p>
            <w:pPr>
              <w:ind w:left="60"/>
              <w:spacing w:after="0"/>
              <w:rPr>
                <w:sz w:val="20"/>
                <w:szCs w:val="20"/>
                <w:color w:val="auto"/>
              </w:rPr>
            </w:pPr>
            <w:r>
              <w:rPr>
                <w:rFonts w:ascii="Arial" w:cs="Arial" w:eastAsia="Arial" w:hAnsi="Arial"/>
                <w:sz w:val="11"/>
                <w:szCs w:val="11"/>
                <w:b w:val="1"/>
                <w:bCs w:val="1"/>
                <w:color w:val="auto"/>
              </w:rPr>
              <w:t>(Month/Day/Year)</w:t>
            </w: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Derivative Security</w:t>
            </w:r>
          </w:p>
        </w:tc>
        <w:tc>
          <w:tcPr>
            <w:tcW w:w="700" w:type="dxa"/>
            <w:vAlign w:val="bottom"/>
          </w:tcPr>
          <w:p>
            <w:pPr>
              <w:ind w:left="20"/>
              <w:spacing w:after="0"/>
              <w:rPr>
                <w:sz w:val="20"/>
                <w:szCs w:val="20"/>
                <w:color w:val="auto"/>
              </w:rPr>
            </w:pPr>
            <w:r>
              <w:rPr>
                <w:rFonts w:ascii="Arial" w:cs="Arial" w:eastAsia="Arial" w:hAnsi="Arial"/>
                <w:sz w:val="11"/>
                <w:szCs w:val="11"/>
                <w:b w:val="1"/>
                <w:bCs w:val="1"/>
                <w:color w:val="auto"/>
              </w:rPr>
              <w:t>(Instr. 5)</w:t>
            </w: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Beneficially</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Direct (D)</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Derivative</w:t>
            </w: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220" w:type="dxa"/>
            <w:vAlign w:val="bottom"/>
            <w:gridSpan w:val="3"/>
          </w:tcPr>
          <w:p>
            <w:pPr>
              <w:ind w:left="40"/>
              <w:spacing w:after="0"/>
              <w:rPr>
                <w:sz w:val="20"/>
                <w:szCs w:val="20"/>
                <w:color w:val="auto"/>
              </w:rPr>
            </w:pPr>
            <w:r>
              <w:rPr>
                <w:rFonts w:ascii="Arial" w:cs="Arial" w:eastAsia="Arial" w:hAnsi="Arial"/>
                <w:sz w:val="11"/>
                <w:szCs w:val="11"/>
                <w:b w:val="1"/>
                <w:bCs w:val="1"/>
                <w:color w:val="auto"/>
              </w:rPr>
              <w:t>(Instr. 3 and 4)</w:t>
            </w:r>
          </w:p>
        </w:tc>
        <w:tc>
          <w:tcPr>
            <w:tcW w:w="700" w:type="dxa"/>
            <w:vAlign w:val="bottom"/>
          </w:tcPr>
          <w:p>
            <w:pPr>
              <w:spacing w:after="0"/>
              <w:rPr>
                <w:sz w:val="11"/>
                <w:szCs w:val="11"/>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Owned</w:t>
            </w:r>
          </w:p>
        </w:tc>
        <w:tc>
          <w:tcPr>
            <w:tcW w:w="340" w:type="dxa"/>
            <w:vAlign w:val="bottom"/>
          </w:tcPr>
          <w:p>
            <w:pPr>
              <w:spacing w:after="0"/>
              <w:rPr>
                <w:sz w:val="11"/>
                <w:szCs w:val="11"/>
                <w:color w:val="auto"/>
              </w:rPr>
            </w:pP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or Indirect</w:t>
            </w:r>
          </w:p>
        </w:tc>
        <w:tc>
          <w:tcPr>
            <w:tcW w:w="800" w:type="dxa"/>
            <w:vAlign w:val="bottom"/>
            <w:tcBorders>
              <w:right w:val="single" w:sz="8" w:color="2C2C2C"/>
            </w:tcBorders>
            <w:gridSpan w:val="3"/>
          </w:tcPr>
          <w:p>
            <w:pPr>
              <w:spacing w:after="0"/>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ind w:left="60"/>
              <w:spacing w:after="0"/>
              <w:rPr>
                <w:sz w:val="20"/>
                <w:szCs w:val="20"/>
                <w:color w:val="auto"/>
              </w:rPr>
            </w:pPr>
            <w:r>
              <w:rPr>
                <w:rFonts w:ascii="Arial" w:cs="Arial" w:eastAsia="Arial" w:hAnsi="Arial"/>
                <w:sz w:val="11"/>
                <w:szCs w:val="11"/>
                <w:b w:val="1"/>
                <w:bCs w:val="1"/>
                <w:color w:val="auto"/>
              </w:rPr>
              <w:t>Security</w:t>
            </w: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Following</w:t>
            </w:r>
          </w:p>
        </w:tc>
        <w:tc>
          <w:tcPr>
            <w:tcW w:w="840" w:type="dxa"/>
            <w:vAlign w:val="bottom"/>
            <w:gridSpan w:val="2"/>
          </w:tcPr>
          <w:p>
            <w:pPr>
              <w:ind w:left="100"/>
              <w:spacing w:after="0"/>
              <w:rPr>
                <w:sz w:val="20"/>
                <w:szCs w:val="20"/>
                <w:color w:val="auto"/>
              </w:rPr>
            </w:pPr>
            <w:r>
              <w:rPr>
                <w:rFonts w:ascii="Arial" w:cs="Arial" w:eastAsia="Arial" w:hAnsi="Arial"/>
                <w:sz w:val="11"/>
                <w:szCs w:val="11"/>
                <w:b w:val="1"/>
                <w:bCs w:val="1"/>
                <w:color w:val="auto"/>
              </w:rPr>
              <w:t>(I) (Instr. 4)</w:t>
            </w: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Reported</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of (D) (Instr.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20" w:type="dxa"/>
            <w:vAlign w:val="bottom"/>
            <w:gridSpan w:val="2"/>
          </w:tcPr>
          <w:p>
            <w:pPr>
              <w:spacing w:after="0"/>
              <w:rPr>
                <w:sz w:val="20"/>
                <w:szCs w:val="20"/>
                <w:color w:val="auto"/>
              </w:rPr>
            </w:pPr>
            <w:r>
              <w:rPr>
                <w:rFonts w:ascii="Arial" w:cs="Arial" w:eastAsia="Arial" w:hAnsi="Arial"/>
                <w:sz w:val="11"/>
                <w:szCs w:val="11"/>
                <w:b w:val="1"/>
                <w:bCs w:val="1"/>
                <w:color w:val="auto"/>
              </w:rPr>
              <w:t>Transaction(s)</w:t>
            </w: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3, 4 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480" w:type="dxa"/>
            <w:vAlign w:val="bottom"/>
          </w:tcPr>
          <w:p>
            <w:pPr>
              <w:spacing w:after="0"/>
              <w:rPr>
                <w:sz w:val="20"/>
                <w:szCs w:val="20"/>
                <w:color w:val="auto"/>
              </w:rPr>
            </w:pPr>
            <w:r>
              <w:rPr>
                <w:rFonts w:ascii="Arial" w:cs="Arial" w:eastAsia="Arial" w:hAnsi="Arial"/>
                <w:sz w:val="11"/>
                <w:szCs w:val="11"/>
                <w:b w:val="1"/>
                <w:bCs w:val="1"/>
                <w:color w:val="auto"/>
              </w:rPr>
              <w:t>(Instr. 4)</w:t>
            </w: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6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700" w:type="dxa"/>
            <w:vAlign w:val="bottom"/>
          </w:tcPr>
          <w:p>
            <w:pPr>
              <w:spacing w:after="0"/>
              <w:rPr>
                <w:sz w:val="3"/>
                <w:szCs w:val="3"/>
                <w:color w:val="auto"/>
              </w:rPr>
            </w:pPr>
          </w:p>
        </w:tc>
        <w:tc>
          <w:tcPr>
            <w:tcW w:w="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20" w:type="dxa"/>
            <w:vAlign w:val="bottom"/>
          </w:tcPr>
          <w:p>
            <w:pPr>
              <w:spacing w:after="0"/>
              <w:rPr>
                <w:sz w:val="3"/>
                <w:szCs w:val="3"/>
                <w:color w:val="auto"/>
              </w:rPr>
            </w:pPr>
          </w:p>
        </w:tc>
        <w:tc>
          <w:tcPr>
            <w:tcW w:w="320" w:type="dxa"/>
            <w:vAlign w:val="bottom"/>
          </w:tcPr>
          <w:p>
            <w:pPr>
              <w:spacing w:after="0"/>
              <w:rPr>
                <w:sz w:val="3"/>
                <w:szCs w:val="3"/>
                <w:color w:val="auto"/>
              </w:rPr>
            </w:pPr>
          </w:p>
        </w:tc>
        <w:tc>
          <w:tcPr>
            <w:tcW w:w="6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Amount</w:t>
            </w: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Number</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Date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Expiration</w:t>
            </w:r>
          </w:p>
        </w:tc>
        <w:tc>
          <w:tcPr>
            <w:tcW w:w="640" w:type="dxa"/>
            <w:vAlign w:val="bottom"/>
          </w:tcPr>
          <w:p>
            <w:pPr>
              <w:spacing w:after="0"/>
              <w:rPr>
                <w:sz w:val="11"/>
                <w:szCs w:val="11"/>
                <w:color w:val="auto"/>
              </w:rPr>
            </w:pP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of</w:t>
            </w:r>
          </w:p>
        </w:tc>
        <w:tc>
          <w:tcPr>
            <w:tcW w:w="70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ind w:left="60"/>
              <w:spacing w:after="0"/>
              <w:rPr>
                <w:sz w:val="20"/>
                <w:szCs w:val="20"/>
                <w:color w:val="auto"/>
              </w:rPr>
            </w:pPr>
            <w:r>
              <w:rPr>
                <w:rFonts w:ascii="Arial" w:cs="Arial" w:eastAsia="Arial" w:hAnsi="Arial"/>
                <w:sz w:val="11"/>
                <w:szCs w:val="11"/>
                <w:b w:val="1"/>
                <w:bCs w:val="1"/>
                <w:color w:val="auto"/>
              </w:rPr>
              <w:t>Code  V</w:t>
            </w: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1"/>
                <w:szCs w:val="11"/>
                <w:b w:val="1"/>
                <w:bCs w:val="1"/>
                <w:color w:val="auto"/>
              </w:rPr>
              <w:t>(A)  (D)</w:t>
            </w:r>
          </w:p>
        </w:tc>
        <w:tc>
          <w:tcPr>
            <w:tcW w:w="78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1"/>
                <w:szCs w:val="11"/>
                <w:b w:val="1"/>
                <w:bCs w:val="1"/>
                <w:color w:val="auto"/>
              </w:rPr>
              <w:t>Shares</w:t>
            </w:r>
          </w:p>
        </w:tc>
        <w:tc>
          <w:tcPr>
            <w:tcW w:w="7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Class D</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0"/>
        </w:trPr>
        <w:tc>
          <w:tcPr>
            <w:tcW w:w="20" w:type="dxa"/>
            <w:vAlign w:val="bottom"/>
          </w:tcPr>
          <w:p>
            <w:pPr>
              <w:spacing w:after="0"/>
              <w:rPr>
                <w:sz w:val="12"/>
                <w:szCs w:val="12"/>
                <w:color w:val="auto"/>
              </w:rPr>
            </w:pPr>
          </w:p>
        </w:tc>
        <w:tc>
          <w:tcPr>
            <w:tcW w:w="680" w:type="dxa"/>
            <w:vAlign w:val="bottom"/>
            <w:gridSpan w:val="3"/>
          </w:tcPr>
          <w:p>
            <w:pPr>
              <w:ind w:left="60"/>
              <w:spacing w:after="0" w:line="141" w:lineRule="exact"/>
              <w:rPr>
                <w:sz w:val="20"/>
                <w:szCs w:val="20"/>
                <w:color w:val="auto"/>
              </w:rPr>
            </w:pPr>
            <w:r>
              <w:rPr>
                <w:rFonts w:ascii="Times New Roman" w:cs="Times New Roman" w:eastAsia="Times New Roman" w:hAnsi="Times New Roman"/>
                <w:sz w:val="13"/>
                <w:szCs w:val="13"/>
                <w:color w:val="0000FF"/>
              </w:rPr>
              <w:t>Units of</w:t>
            </w:r>
          </w:p>
        </w:tc>
        <w:tc>
          <w:tcPr>
            <w:tcW w:w="76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780" w:type="dxa"/>
            <w:vAlign w:val="bottom"/>
            <w:gridSpan w:val="2"/>
            <w:vMerge w:val="restart"/>
          </w:tcPr>
          <w:p>
            <w:pPr>
              <w:jc w:val="right"/>
              <w:ind w:right="301"/>
              <w:spacing w:after="0"/>
              <w:rPr>
                <w:sz w:val="20"/>
                <w:szCs w:val="20"/>
                <w:color w:val="auto"/>
              </w:rPr>
            </w:pPr>
            <w:r>
              <w:rPr>
                <w:rFonts w:ascii="Times New Roman" w:cs="Times New Roman" w:eastAsia="Times New Roman" w:hAnsi="Times New Roman"/>
                <w:sz w:val="11"/>
                <w:szCs w:val="11"/>
                <w:color w:val="008000"/>
              </w:rPr>
              <w:t>(1)</w:t>
            </w:r>
          </w:p>
        </w:tc>
        <w:tc>
          <w:tcPr>
            <w:tcW w:w="70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(1)</w:t>
            </w:r>
          </w:p>
        </w:tc>
        <w:tc>
          <w:tcPr>
            <w:tcW w:w="640" w:type="dxa"/>
            <w:vAlign w:val="bottom"/>
          </w:tcPr>
          <w:p>
            <w:pPr>
              <w:jc w:val="center"/>
              <w:ind w:right="21"/>
              <w:spacing w:after="0" w:line="141" w:lineRule="exact"/>
              <w:rPr>
                <w:sz w:val="20"/>
                <w:szCs w:val="20"/>
                <w:color w:val="auto"/>
              </w:rPr>
            </w:pPr>
            <w:r>
              <w:rPr>
                <w:rFonts w:ascii="Times New Roman" w:cs="Times New Roman" w:eastAsia="Times New Roman" w:hAnsi="Times New Roman"/>
                <w:sz w:val="13"/>
                <w:szCs w:val="13"/>
                <w:color w:val="0000FF"/>
                <w:w w:val="99"/>
              </w:rPr>
              <w:t>Class C</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47,000</w:t>
            </w: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800" w:type="dxa"/>
            <w:vAlign w:val="bottom"/>
            <w:tcBorders>
              <w:right w:val="single" w:sz="8" w:color="2C2C2C"/>
            </w:tcBorders>
            <w:gridSpan w:val="3"/>
            <w:vMerge w:val="restart"/>
          </w:tcPr>
          <w:p>
            <w:pPr>
              <w:spacing w:after="0"/>
              <w:rPr>
                <w:sz w:val="20"/>
                <w:szCs w:val="20"/>
                <w:color w:val="auto"/>
              </w:rPr>
            </w:pPr>
            <w:r>
              <w:rPr>
                <w:rFonts w:ascii="Times New Roman" w:cs="Times New Roman" w:eastAsia="Times New Roman" w:hAnsi="Times New Roman"/>
                <w:sz w:val="13"/>
                <w:szCs w:val="13"/>
                <w:color w:val="0000FF"/>
              </w:rPr>
              <w:t>See</w:t>
            </w:r>
          </w:p>
        </w:tc>
        <w:tc>
          <w:tcPr>
            <w:tcW w:w="0" w:type="dxa"/>
            <w:vAlign w:val="bottom"/>
          </w:tcPr>
          <w:p>
            <w:pPr>
              <w:spacing w:after="0"/>
              <w:rPr>
                <w:sz w:val="1"/>
                <w:szCs w:val="1"/>
                <w:color w:val="auto"/>
              </w:rPr>
            </w:pPr>
          </w:p>
        </w:tc>
      </w:tr>
      <w:tr>
        <w:trPr>
          <w:trHeight w:val="47"/>
        </w:trPr>
        <w:tc>
          <w:tcPr>
            <w:tcW w:w="20" w:type="dxa"/>
            <w:vAlign w:val="bottom"/>
          </w:tcPr>
          <w:p>
            <w:pPr>
              <w:spacing w:after="0"/>
              <w:rPr>
                <w:sz w:val="4"/>
                <w:szCs w:val="4"/>
                <w:color w:val="auto"/>
              </w:rPr>
            </w:pPr>
          </w:p>
        </w:tc>
        <w:tc>
          <w:tcPr>
            <w:tcW w:w="68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Clearway</w:t>
            </w:r>
          </w:p>
        </w:tc>
        <w:tc>
          <w:tcPr>
            <w:tcW w:w="760" w:type="dxa"/>
            <w:vAlign w:val="bottom"/>
            <w:vMerge w:val="continue"/>
          </w:tcPr>
          <w:p>
            <w:pPr>
              <w:spacing w:after="0"/>
              <w:rPr>
                <w:sz w:val="4"/>
                <w:szCs w:val="4"/>
                <w:color w:val="auto"/>
              </w:rPr>
            </w:pPr>
          </w:p>
        </w:tc>
        <w:tc>
          <w:tcPr>
            <w:tcW w:w="1080" w:type="dxa"/>
            <w:vAlign w:val="bottom"/>
            <w:vMerge w:val="restart"/>
          </w:tcPr>
          <w:p>
            <w:pPr>
              <w:ind w:left="260"/>
              <w:spacing w:after="0"/>
              <w:rPr>
                <w:sz w:val="20"/>
                <w:szCs w:val="20"/>
                <w:color w:val="auto"/>
              </w:rPr>
            </w:pPr>
            <w:r>
              <w:rPr>
                <w:rFonts w:ascii="Times New Roman" w:cs="Times New Roman" w:eastAsia="Times New Roman" w:hAnsi="Times New Roman"/>
                <w:sz w:val="13"/>
                <w:szCs w:val="13"/>
                <w:color w:val="0000FF"/>
              </w:rPr>
              <w:t>03/25/2022</w:t>
            </w:r>
          </w:p>
        </w:tc>
        <w:tc>
          <w:tcPr>
            <w:tcW w:w="280" w:type="dxa"/>
            <w:vAlign w:val="bottom"/>
          </w:tcPr>
          <w:p>
            <w:pPr>
              <w:spacing w:after="0"/>
              <w:rPr>
                <w:sz w:val="4"/>
                <w:szCs w:val="4"/>
                <w:color w:val="auto"/>
              </w:rPr>
            </w:pPr>
          </w:p>
        </w:tc>
        <w:tc>
          <w:tcPr>
            <w:tcW w:w="560" w:type="dxa"/>
            <w:vAlign w:val="bottom"/>
          </w:tcPr>
          <w:p>
            <w:pPr>
              <w:spacing w:after="0"/>
              <w:rPr>
                <w:sz w:val="4"/>
                <w:szCs w:val="4"/>
                <w:color w:val="auto"/>
              </w:rPr>
            </w:pPr>
          </w:p>
        </w:tc>
        <w:tc>
          <w:tcPr>
            <w:tcW w:w="6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C</w:t>
            </w: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8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47,000</w:t>
            </w:r>
          </w:p>
        </w:tc>
        <w:tc>
          <w:tcPr>
            <w:tcW w:w="780" w:type="dxa"/>
            <w:vAlign w:val="bottom"/>
            <w:gridSpan w:val="2"/>
            <w:vMerge w:val="continue"/>
          </w:tcPr>
          <w:p>
            <w:pPr>
              <w:spacing w:after="0"/>
              <w:rPr>
                <w:sz w:val="4"/>
                <w:szCs w:val="4"/>
                <w:color w:val="auto"/>
              </w:rPr>
            </w:pPr>
          </w:p>
        </w:tc>
        <w:tc>
          <w:tcPr>
            <w:tcW w:w="700" w:type="dxa"/>
            <w:vAlign w:val="bottom"/>
            <w:vMerge w:val="continue"/>
          </w:tcPr>
          <w:p>
            <w:pPr>
              <w:spacing w:after="0"/>
              <w:rPr>
                <w:sz w:val="4"/>
                <w:szCs w:val="4"/>
                <w:color w:val="auto"/>
              </w:rPr>
            </w:pPr>
          </w:p>
        </w:tc>
        <w:tc>
          <w:tcPr>
            <w:tcW w:w="640" w:type="dxa"/>
            <w:vAlign w:val="bottom"/>
            <w:vMerge w:val="restart"/>
          </w:tcPr>
          <w:p>
            <w:pPr>
              <w:ind w:left="4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700" w:type="dxa"/>
            <w:vAlign w:val="bottom"/>
            <w:vMerge w:val="restart"/>
          </w:tcPr>
          <w:p>
            <w:pPr>
              <w:ind w:left="240"/>
              <w:spacing w:after="0"/>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w:t>
            </w:r>
          </w:p>
        </w:tc>
        <w:tc>
          <w:tcPr>
            <w:tcW w:w="8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3"/>
                <w:szCs w:val="13"/>
                <w:color w:val="0000FF"/>
              </w:rPr>
              <w:t>42,586,750</w:t>
            </w:r>
          </w:p>
        </w:tc>
        <w:tc>
          <w:tcPr>
            <w:tcW w:w="520" w:type="dxa"/>
            <w:vAlign w:val="bottom"/>
            <w:vMerge w:val="restart"/>
          </w:tcPr>
          <w:p>
            <w:pPr>
              <w:ind w:left="380"/>
              <w:spacing w:after="0"/>
              <w:rPr>
                <w:sz w:val="20"/>
                <w:szCs w:val="20"/>
                <w:color w:val="auto"/>
              </w:rPr>
            </w:pPr>
            <w:r>
              <w:rPr>
                <w:rFonts w:ascii="Times New Roman" w:cs="Times New Roman" w:eastAsia="Times New Roman" w:hAnsi="Times New Roman"/>
                <w:sz w:val="13"/>
                <w:szCs w:val="13"/>
                <w:color w:val="0000FF"/>
              </w:rPr>
              <w:t>I</w:t>
            </w:r>
          </w:p>
        </w:tc>
        <w:tc>
          <w:tcPr>
            <w:tcW w:w="320" w:type="dxa"/>
            <w:vAlign w:val="bottom"/>
          </w:tcPr>
          <w:p>
            <w:pPr>
              <w:spacing w:after="0"/>
              <w:rPr>
                <w:sz w:val="4"/>
                <w:szCs w:val="4"/>
                <w:color w:val="auto"/>
              </w:rPr>
            </w:pPr>
          </w:p>
        </w:tc>
        <w:tc>
          <w:tcPr>
            <w:tcW w:w="800" w:type="dxa"/>
            <w:vAlign w:val="bottom"/>
            <w:tcBorders>
              <w:right w:val="single" w:sz="8" w:color="2C2C2C"/>
            </w:tcBorders>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680" w:type="dxa"/>
            <w:vAlign w:val="bottom"/>
            <w:gridSpan w:val="3"/>
            <w:vMerge w:val="continue"/>
          </w:tcPr>
          <w:p>
            <w:pPr>
              <w:spacing w:after="0"/>
              <w:rPr>
                <w:sz w:val="7"/>
                <w:szCs w:val="7"/>
                <w:color w:val="auto"/>
              </w:rPr>
            </w:pPr>
          </w:p>
        </w:tc>
        <w:tc>
          <w:tcPr>
            <w:tcW w:w="760" w:type="dxa"/>
            <w:vAlign w:val="bottom"/>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280" w:type="dxa"/>
            <w:vAlign w:val="bottom"/>
          </w:tcPr>
          <w:p>
            <w:pPr>
              <w:spacing w:after="0"/>
              <w:rPr>
                <w:sz w:val="7"/>
                <w:szCs w:val="7"/>
                <w:color w:val="auto"/>
              </w:rPr>
            </w:pPr>
          </w:p>
        </w:tc>
        <w:tc>
          <w:tcPr>
            <w:tcW w:w="560" w:type="dxa"/>
            <w:vAlign w:val="bottom"/>
          </w:tcPr>
          <w:p>
            <w:pPr>
              <w:spacing w:after="0"/>
              <w:rPr>
                <w:sz w:val="7"/>
                <w:szCs w:val="7"/>
                <w:color w:val="auto"/>
              </w:rPr>
            </w:pPr>
          </w:p>
        </w:tc>
        <w:tc>
          <w:tcPr>
            <w:tcW w:w="6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820" w:type="dxa"/>
            <w:vAlign w:val="bottom"/>
            <w:vMerge w:val="continue"/>
          </w:tcPr>
          <w:p>
            <w:pPr>
              <w:spacing w:after="0"/>
              <w:rPr>
                <w:sz w:val="7"/>
                <w:szCs w:val="7"/>
                <w:color w:val="auto"/>
              </w:rPr>
            </w:pPr>
          </w:p>
        </w:tc>
        <w:tc>
          <w:tcPr>
            <w:tcW w:w="780" w:type="dxa"/>
            <w:vAlign w:val="bottom"/>
            <w:gridSpan w:val="2"/>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640" w:type="dxa"/>
            <w:vAlign w:val="bottom"/>
            <w:vMerge w:val="continue"/>
          </w:tcPr>
          <w:p>
            <w:pPr>
              <w:spacing w:after="0"/>
              <w:rPr>
                <w:sz w:val="7"/>
                <w:szCs w:val="7"/>
                <w:color w:val="auto"/>
              </w:rPr>
            </w:pPr>
          </w:p>
        </w:tc>
        <w:tc>
          <w:tcPr>
            <w:tcW w:w="54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700" w:type="dxa"/>
            <w:vAlign w:val="bottom"/>
            <w:vMerge w:val="continue"/>
          </w:tcPr>
          <w:p>
            <w:pPr>
              <w:spacing w:after="0"/>
              <w:rPr>
                <w:sz w:val="7"/>
                <w:szCs w:val="7"/>
                <w:color w:val="auto"/>
              </w:rPr>
            </w:pPr>
          </w:p>
        </w:tc>
        <w:tc>
          <w:tcPr>
            <w:tcW w:w="820" w:type="dxa"/>
            <w:vAlign w:val="bottom"/>
            <w:gridSpan w:val="2"/>
            <w:vMerge w:val="continue"/>
          </w:tcPr>
          <w:p>
            <w:pPr>
              <w:spacing w:after="0"/>
              <w:rPr>
                <w:sz w:val="7"/>
                <w:szCs w:val="7"/>
                <w:color w:val="auto"/>
              </w:rPr>
            </w:pPr>
          </w:p>
        </w:tc>
        <w:tc>
          <w:tcPr>
            <w:tcW w:w="520" w:type="dxa"/>
            <w:vAlign w:val="bottom"/>
            <w:vMerge w:val="continue"/>
          </w:tcPr>
          <w:p>
            <w:pPr>
              <w:spacing w:after="0"/>
              <w:rPr>
                <w:sz w:val="7"/>
                <w:szCs w:val="7"/>
                <w:color w:val="auto"/>
              </w:rPr>
            </w:pPr>
          </w:p>
        </w:tc>
        <w:tc>
          <w:tcPr>
            <w:tcW w:w="320" w:type="dxa"/>
            <w:vAlign w:val="bottom"/>
          </w:tcPr>
          <w:p>
            <w:pPr>
              <w:spacing w:after="0"/>
              <w:rPr>
                <w:sz w:val="7"/>
                <w:szCs w:val="7"/>
                <w:color w:val="auto"/>
              </w:rPr>
            </w:pPr>
          </w:p>
        </w:tc>
        <w:tc>
          <w:tcPr>
            <w:tcW w:w="800" w:type="dxa"/>
            <w:vAlign w:val="bottom"/>
            <w:tcBorders>
              <w:right w:val="single" w:sz="8" w:color="2C2C2C"/>
            </w:tcBorders>
            <w:gridSpan w:val="3"/>
            <w:vMerge w:val="restart"/>
          </w:tcPr>
          <w:p>
            <w:pPr>
              <w:spacing w:after="0" w:line="157" w:lineRule="exact"/>
              <w:rPr>
                <w:sz w:val="20"/>
                <w:szCs w:val="20"/>
                <w:color w:val="auto"/>
              </w:rPr>
            </w:pPr>
            <w:r>
              <w:rPr>
                <w:rFonts w:ascii="Times New Roman" w:cs="Times New Roman" w:eastAsia="Times New Roman" w:hAnsi="Times New Roman"/>
                <w:sz w:val="11"/>
                <w:szCs w:val="11"/>
                <w:color w:val="0000FF"/>
              </w:rPr>
              <w:t>footnotes</w:t>
            </w:r>
            <w:r>
              <w:rPr>
                <w:rFonts w:ascii="Times New Roman" w:cs="Times New Roman" w:eastAsia="Times New Roman" w:hAnsi="Times New Roman"/>
                <w:sz w:val="18"/>
                <w:szCs w:val="18"/>
                <w:color w:val="008000"/>
                <w:vertAlign w:val="superscript"/>
              </w:rPr>
              <w:t>(2)(3)</w:t>
            </w:r>
          </w:p>
        </w:tc>
        <w:tc>
          <w:tcPr>
            <w:tcW w:w="0" w:type="dxa"/>
            <w:vAlign w:val="bottom"/>
          </w:tcPr>
          <w:p>
            <w:pPr>
              <w:spacing w:after="0"/>
              <w:rPr>
                <w:sz w:val="1"/>
                <w:szCs w:val="1"/>
                <w:color w:val="auto"/>
              </w:rPr>
            </w:pPr>
          </w:p>
        </w:tc>
      </w:tr>
      <w:tr>
        <w:trPr>
          <w:trHeight w:val="70"/>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4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800" w:type="dxa"/>
            <w:vAlign w:val="bottom"/>
            <w:tcBorders>
              <w:right w:val="single" w:sz="8" w:color="2C2C2C"/>
            </w:tcBorders>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6"/>
        </w:trPr>
        <w:tc>
          <w:tcPr>
            <w:tcW w:w="20" w:type="dxa"/>
            <w:vAlign w:val="bottom"/>
          </w:tcPr>
          <w:p>
            <w:pPr>
              <w:spacing w:after="0"/>
              <w:rPr>
                <w:sz w:val="6"/>
                <w:szCs w:val="6"/>
                <w:color w:val="auto"/>
              </w:rPr>
            </w:pPr>
          </w:p>
        </w:tc>
        <w:tc>
          <w:tcPr>
            <w:tcW w:w="680" w:type="dxa"/>
            <w:vAlign w:val="bottom"/>
            <w:gridSpan w:val="3"/>
          </w:tcPr>
          <w:p>
            <w:pPr>
              <w:ind w:left="60"/>
              <w:spacing w:after="0" w:line="77" w:lineRule="exact"/>
              <w:rPr>
                <w:sz w:val="20"/>
                <w:szCs w:val="20"/>
                <w:color w:val="auto"/>
              </w:rPr>
            </w:pPr>
            <w:r>
              <w:rPr>
                <w:rFonts w:ascii="Times New Roman" w:cs="Times New Roman" w:eastAsia="Times New Roman" w:hAnsi="Times New Roman"/>
                <w:sz w:val="7"/>
                <w:szCs w:val="7"/>
                <w:color w:val="0000FF"/>
              </w:rPr>
              <w:t>Energy</w:t>
            </w:r>
          </w:p>
        </w:tc>
        <w:tc>
          <w:tcPr>
            <w:tcW w:w="760" w:type="dxa"/>
            <w:vAlign w:val="bottom"/>
          </w:tcPr>
          <w:p>
            <w:pPr>
              <w:spacing w:after="0"/>
              <w:rPr>
                <w:sz w:val="6"/>
                <w:szCs w:val="6"/>
                <w:color w:val="auto"/>
              </w:rPr>
            </w:pPr>
          </w:p>
        </w:tc>
        <w:tc>
          <w:tcPr>
            <w:tcW w:w="1080" w:type="dxa"/>
            <w:vAlign w:val="bottom"/>
          </w:tcPr>
          <w:p>
            <w:pPr>
              <w:spacing w:after="0"/>
              <w:rPr>
                <w:sz w:val="6"/>
                <w:szCs w:val="6"/>
                <w:color w:val="auto"/>
              </w:rPr>
            </w:pPr>
          </w:p>
        </w:tc>
        <w:tc>
          <w:tcPr>
            <w:tcW w:w="280" w:type="dxa"/>
            <w:vAlign w:val="bottom"/>
          </w:tcPr>
          <w:p>
            <w:pPr>
              <w:spacing w:after="0"/>
              <w:rPr>
                <w:sz w:val="6"/>
                <w:szCs w:val="6"/>
                <w:color w:val="auto"/>
              </w:rPr>
            </w:pPr>
          </w:p>
        </w:tc>
        <w:tc>
          <w:tcPr>
            <w:tcW w:w="560" w:type="dxa"/>
            <w:vAlign w:val="bottom"/>
          </w:tcPr>
          <w:p>
            <w:pPr>
              <w:spacing w:after="0"/>
              <w:rPr>
                <w:sz w:val="6"/>
                <w:szCs w:val="6"/>
                <w:color w:val="auto"/>
              </w:rPr>
            </w:pPr>
          </w:p>
        </w:tc>
        <w:tc>
          <w:tcPr>
            <w:tcW w:w="6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jc w:val="center"/>
              <w:ind w:right="21"/>
              <w:spacing w:after="0" w:line="77" w:lineRule="exact"/>
              <w:rPr>
                <w:sz w:val="20"/>
                <w:szCs w:val="20"/>
                <w:color w:val="auto"/>
              </w:rPr>
            </w:pPr>
            <w:r>
              <w:rPr>
                <w:rFonts w:ascii="Times New Roman" w:cs="Times New Roman" w:eastAsia="Times New Roman" w:hAnsi="Times New Roman"/>
                <w:sz w:val="7"/>
                <w:szCs w:val="7"/>
                <w:color w:val="0000FF"/>
              </w:rPr>
              <w:t>Stock</w:t>
            </w: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LLC</w:t>
            </w: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420" w:type="dxa"/>
            <w:vAlign w:val="bottom"/>
            <w:tcBorders>
              <w:bottom w:val="single" w:sz="8" w:color="2C2C2C"/>
            </w:tcBorders>
            <w:gridSpan w:val="3"/>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56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32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28"/>
        </w:trPr>
        <w:tc>
          <w:tcPr>
            <w:tcW w:w="20" w:type="dxa"/>
            <w:vAlign w:val="bottom"/>
            <w:tcBorders>
              <w:top w:val="single" w:sz="8" w:color="808080"/>
            </w:tcBorders>
          </w:tcPr>
          <w:p>
            <w:pPr>
              <w:spacing w:after="0"/>
              <w:rPr>
                <w:sz w:val="19"/>
                <w:szCs w:val="19"/>
                <w:color w:val="auto"/>
              </w:rPr>
            </w:pPr>
          </w:p>
        </w:tc>
        <w:tc>
          <w:tcPr>
            <w:tcW w:w="2520" w:type="dxa"/>
            <w:vAlign w:val="bottom"/>
            <w:tcBorders>
              <w:top w:val="single" w:sz="8" w:color="2C2C2C"/>
            </w:tcBorders>
            <w:gridSpan w:val="5"/>
          </w:tcPr>
          <w:p>
            <w:pPr>
              <w:ind w:left="60"/>
              <w:spacing w:after="0" w:line="228" w:lineRule="exact"/>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28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60" w:type="dxa"/>
            <w:vAlign w:val="bottom"/>
            <w:tcBorders>
              <w:top w:val="single" w:sz="8" w:color="2C2C2C"/>
            </w:tcBorders>
          </w:tcPr>
          <w:p>
            <w:pPr>
              <w:spacing w:after="0"/>
              <w:rPr>
                <w:sz w:val="19"/>
                <w:szCs w:val="19"/>
                <w:color w:val="auto"/>
              </w:rPr>
            </w:pPr>
          </w:p>
        </w:tc>
        <w:tc>
          <w:tcPr>
            <w:tcW w:w="18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tcPr>
          <w:p>
            <w:pPr>
              <w:spacing w:after="0" w:line="217" w:lineRule="exact"/>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Global Infrastructure Investors III, LLC</w:t>
              </w:r>
            </w:hyperlink>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00" w:type="dxa"/>
            <w:vAlign w:val="bottom"/>
            <w:gridSpan w:val="3"/>
          </w:tcPr>
          <w:p>
            <w:pPr>
              <w:ind w:left="10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1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800" w:type="dxa"/>
            <w:vAlign w:val="bottom"/>
            <w:gridSpan w:val="3"/>
          </w:tcPr>
          <w:p>
            <w:pPr>
              <w:ind w:left="10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tcPr>
          <w:p>
            <w:pPr>
              <w:spacing w:after="0" w:line="217" w:lineRule="exact"/>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color w:val="0000EE"/>
                </w:rPr>
                <w:t>Global Infrastructure GP III, L.P.</w:t>
              </w:r>
            </w:hyperlink>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00" w:type="dxa"/>
            <w:vAlign w:val="bottom"/>
            <w:gridSpan w:val="3"/>
          </w:tcPr>
          <w:p>
            <w:pPr>
              <w:ind w:left="10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4100" w:type="dxa"/>
            <w:vAlign w:val="bottom"/>
            <w:gridSpan w:val="8"/>
          </w:tcPr>
          <w:p>
            <w:pPr>
              <w:spacing w:after="0"/>
              <w:rPr>
                <w:sz w:val="20"/>
                <w:szCs w:val="20"/>
                <w:color w:val="auto"/>
              </w:rPr>
            </w:pPr>
            <w:r>
              <w:rPr>
                <w:rFonts w:ascii="Times New Roman" w:cs="Times New Roman" w:eastAsia="Times New Roman" w:hAnsi="Times New Roman"/>
                <w:sz w:val="17"/>
                <w:szCs w:val="17"/>
                <w:color w:val="0000FF"/>
              </w:rPr>
              <w:t>1345 AVENUE OF THE AMERICAS, 30TH FLOOR</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6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760" w:type="dxa"/>
            <w:vAlign w:val="bottom"/>
            <w:tcBorders>
              <w:bottom w:val="single" w:sz="8" w:color="9A9A9A"/>
            </w:tcBorders>
          </w:tcPr>
          <w:p>
            <w:pPr>
              <w:spacing w:after="0"/>
              <w:rPr>
                <w:sz w:val="17"/>
                <w:szCs w:val="17"/>
                <w:color w:val="auto"/>
              </w:rPr>
            </w:pPr>
          </w:p>
        </w:tc>
        <w:tc>
          <w:tcPr>
            <w:tcW w:w="1080" w:type="dxa"/>
            <w:vAlign w:val="bottom"/>
            <w:tcBorders>
              <w:bottom w:val="single" w:sz="8" w:color="9A9A9A"/>
            </w:tcBorders>
          </w:tcPr>
          <w:p>
            <w:pPr>
              <w:spacing w:after="0"/>
              <w:rPr>
                <w:sz w:val="17"/>
                <w:szCs w:val="17"/>
                <w:color w:val="auto"/>
              </w:rPr>
            </w:pPr>
          </w:p>
        </w:tc>
        <w:tc>
          <w:tcPr>
            <w:tcW w:w="280" w:type="dxa"/>
            <w:vAlign w:val="bottom"/>
            <w:tcBorders>
              <w:bottom w:val="single" w:sz="8" w:color="9A9A9A"/>
            </w:tcBorders>
          </w:tcPr>
          <w:p>
            <w:pPr>
              <w:spacing w:after="0"/>
              <w:rPr>
                <w:sz w:val="17"/>
                <w:szCs w:val="17"/>
                <w:color w:val="auto"/>
              </w:rPr>
            </w:pPr>
          </w:p>
        </w:tc>
        <w:tc>
          <w:tcPr>
            <w:tcW w:w="560" w:type="dxa"/>
            <w:vAlign w:val="bottom"/>
            <w:tcBorders>
              <w:bottom w:val="single" w:sz="8" w:color="9A9A9A"/>
            </w:tcBorders>
          </w:tcPr>
          <w:p>
            <w:pPr>
              <w:spacing w:after="0"/>
              <w:rPr>
                <w:sz w:val="17"/>
                <w:szCs w:val="17"/>
                <w:color w:val="auto"/>
              </w:rPr>
            </w:pPr>
          </w:p>
        </w:tc>
        <w:tc>
          <w:tcPr>
            <w:tcW w:w="60" w:type="dxa"/>
            <w:vAlign w:val="bottom"/>
            <w:tcBorders>
              <w:bottom w:val="single" w:sz="8" w:color="9A9A9A"/>
            </w:tcBorders>
          </w:tcPr>
          <w:p>
            <w:pPr>
              <w:spacing w:after="0"/>
              <w:rPr>
                <w:sz w:val="17"/>
                <w:szCs w:val="17"/>
                <w:color w:val="auto"/>
              </w:rPr>
            </w:pPr>
          </w:p>
        </w:tc>
        <w:tc>
          <w:tcPr>
            <w:tcW w:w="180" w:type="dxa"/>
            <w:vAlign w:val="bottom"/>
            <w:tcBorders>
              <w:bottom w:val="single" w:sz="8" w:color="9A9A9A"/>
            </w:tcBorders>
          </w:tcPr>
          <w:p>
            <w:pPr>
              <w:spacing w:after="0"/>
              <w:rPr>
                <w:sz w:val="17"/>
                <w:szCs w:val="17"/>
                <w:color w:val="auto"/>
              </w:rPr>
            </w:pPr>
          </w:p>
        </w:tc>
        <w:tc>
          <w:tcPr>
            <w:tcW w:w="60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08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NY</w:t>
            </w:r>
          </w:p>
        </w:tc>
        <w:tc>
          <w:tcPr>
            <w:tcW w:w="8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0000FF"/>
              </w:rPr>
              <w:t>10105</w:t>
            </w:r>
          </w:p>
        </w:tc>
        <w:tc>
          <w:tcPr>
            <w:tcW w:w="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47"/>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80" w:type="dxa"/>
            <w:vAlign w:val="bottom"/>
            <w:tcBorders>
              <w:bottom w:val="single" w:sz="8" w:color="9A9A9A"/>
            </w:tcBorders>
          </w:tcPr>
          <w:p>
            <w:pPr>
              <w:spacing w:after="0"/>
              <w:rPr>
                <w:sz w:val="12"/>
                <w:szCs w:val="12"/>
                <w:color w:val="auto"/>
              </w:rPr>
            </w:pPr>
          </w:p>
        </w:tc>
        <w:tc>
          <w:tcPr>
            <w:tcW w:w="760" w:type="dxa"/>
            <w:vAlign w:val="bottom"/>
            <w:tcBorders>
              <w:bottom w:val="single" w:sz="8" w:color="9A9A9A"/>
            </w:tcBorders>
          </w:tcPr>
          <w:p>
            <w:pPr>
              <w:spacing w:after="0"/>
              <w:rPr>
                <w:sz w:val="12"/>
                <w:szCs w:val="12"/>
                <w:color w:val="auto"/>
              </w:rPr>
            </w:pPr>
          </w:p>
        </w:tc>
        <w:tc>
          <w:tcPr>
            <w:tcW w:w="1080" w:type="dxa"/>
            <w:vAlign w:val="bottom"/>
            <w:tcBorders>
              <w:bottom w:val="single" w:sz="8" w:color="9A9A9A"/>
            </w:tcBorders>
          </w:tcPr>
          <w:p>
            <w:pPr>
              <w:spacing w:after="0"/>
              <w:rPr>
                <w:sz w:val="12"/>
                <w:szCs w:val="12"/>
                <w:color w:val="auto"/>
              </w:rPr>
            </w:pPr>
          </w:p>
        </w:tc>
        <w:tc>
          <w:tcPr>
            <w:tcW w:w="28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60" w:type="dxa"/>
            <w:vAlign w:val="bottom"/>
            <w:tcBorders>
              <w:bottom w:val="single" w:sz="8" w:color="9A9A9A"/>
            </w:tcBorders>
          </w:tcPr>
          <w:p>
            <w:pPr>
              <w:spacing w:after="0"/>
              <w:rPr>
                <w:sz w:val="12"/>
                <w:szCs w:val="12"/>
                <w:color w:val="auto"/>
              </w:rPr>
            </w:pPr>
          </w:p>
        </w:tc>
        <w:tc>
          <w:tcPr>
            <w:tcW w:w="180" w:type="dxa"/>
            <w:vAlign w:val="bottom"/>
            <w:tcBorders>
              <w:bottom w:val="single" w:sz="8" w:color="9A9A9A"/>
            </w:tcBorders>
          </w:tcPr>
          <w:p>
            <w:pPr>
              <w:spacing w:after="0"/>
              <w:rPr>
                <w:sz w:val="12"/>
                <w:szCs w:val="12"/>
                <w:color w:val="auto"/>
              </w:rPr>
            </w:pPr>
          </w:p>
        </w:tc>
        <w:tc>
          <w:tcPr>
            <w:tcW w:w="600" w:type="dxa"/>
            <w:vAlign w:val="bottom"/>
            <w:tcBorders>
              <w:bottom w:val="single" w:sz="8" w:color="9A9A9A"/>
            </w:tcBorders>
          </w:tcPr>
          <w:p>
            <w:pPr>
              <w:spacing w:after="0"/>
              <w:rPr>
                <w:sz w:val="12"/>
                <w:szCs w:val="12"/>
                <w:color w:val="auto"/>
              </w:rPr>
            </w:pPr>
          </w:p>
        </w:tc>
        <w:tc>
          <w:tcPr>
            <w:tcW w:w="8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(State)</w:t>
            </w:r>
          </w:p>
        </w:tc>
        <w:tc>
          <w:tcPr>
            <w:tcW w:w="280" w:type="dxa"/>
            <w:vAlign w:val="bottom"/>
          </w:tcPr>
          <w:p>
            <w:pPr>
              <w:spacing w:after="0"/>
              <w:rPr>
                <w:sz w:val="24"/>
                <w:szCs w:val="24"/>
                <w:color w:val="auto"/>
              </w:rPr>
            </w:pPr>
          </w:p>
        </w:tc>
        <w:tc>
          <w:tcPr>
            <w:tcW w:w="800" w:type="dxa"/>
            <w:vAlign w:val="bottom"/>
            <w:gridSpan w:val="3"/>
          </w:tcPr>
          <w:p>
            <w:pPr>
              <w:ind w:left="10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100" w:type="dxa"/>
            <w:vAlign w:val="bottom"/>
            <w:tcBorders>
              <w:bottom w:val="single" w:sz="8" w:color="2C2C2C"/>
            </w:tcBorders>
            <w:gridSpan w:val="2"/>
          </w:tcPr>
          <w:p>
            <w:pPr>
              <w:spacing w:after="0"/>
              <w:rPr>
                <w:sz w:val="6"/>
                <w:szCs w:val="6"/>
                <w:color w:val="auto"/>
              </w:rPr>
            </w:pPr>
          </w:p>
        </w:tc>
        <w:tc>
          <w:tcPr>
            <w:tcW w:w="2420" w:type="dxa"/>
            <w:vAlign w:val="bottom"/>
            <w:tcBorders>
              <w:bottom w:val="single" w:sz="8" w:color="2C2C2C"/>
            </w:tcBorders>
            <w:gridSpan w:val="3"/>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Pr>
          <w:p>
            <w:pPr>
              <w:spacing w:after="0"/>
              <w:rPr>
                <w:sz w:val="6"/>
                <w:szCs w:val="6"/>
                <w:color w:val="auto"/>
              </w:rPr>
            </w:pPr>
          </w:p>
        </w:tc>
        <w:tc>
          <w:tcPr>
            <w:tcW w:w="700" w:type="dxa"/>
            <w:vAlign w:val="bottom"/>
          </w:tcPr>
          <w:p>
            <w:pPr>
              <w:spacing w:after="0"/>
              <w:rPr>
                <w:sz w:val="6"/>
                <w:szCs w:val="6"/>
                <w:color w:val="auto"/>
              </w:rPr>
            </w:pPr>
          </w:p>
        </w:tc>
        <w:tc>
          <w:tcPr>
            <w:tcW w:w="640" w:type="dxa"/>
            <w:vAlign w:val="bottom"/>
          </w:tcPr>
          <w:p>
            <w:pPr>
              <w:spacing w:after="0"/>
              <w:rPr>
                <w:sz w:val="6"/>
                <w:szCs w:val="6"/>
                <w:color w:val="auto"/>
              </w:rPr>
            </w:pPr>
          </w:p>
        </w:tc>
        <w:tc>
          <w:tcPr>
            <w:tcW w:w="540" w:type="dxa"/>
            <w:vAlign w:val="bottom"/>
          </w:tcPr>
          <w:p>
            <w:pPr>
              <w:spacing w:after="0"/>
              <w:rPr>
                <w:sz w:val="6"/>
                <w:szCs w:val="6"/>
                <w:color w:val="auto"/>
              </w:rPr>
            </w:pPr>
          </w:p>
        </w:tc>
        <w:tc>
          <w:tcPr>
            <w:tcW w:w="40" w:type="dxa"/>
            <w:vAlign w:val="bottom"/>
          </w:tcPr>
          <w:p>
            <w:pPr>
              <w:spacing w:after="0"/>
              <w:rPr>
                <w:sz w:val="6"/>
                <w:szCs w:val="6"/>
                <w:color w:val="auto"/>
              </w:rPr>
            </w:pPr>
          </w:p>
        </w:tc>
        <w:tc>
          <w:tcPr>
            <w:tcW w:w="700" w:type="dxa"/>
            <w:vAlign w:val="bottom"/>
          </w:tcPr>
          <w:p>
            <w:pPr>
              <w:spacing w:after="0"/>
              <w:rPr>
                <w:sz w:val="6"/>
                <w:szCs w:val="6"/>
                <w:color w:val="auto"/>
              </w:rPr>
            </w:pPr>
          </w:p>
        </w:tc>
        <w:tc>
          <w:tcPr>
            <w:tcW w:w="4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20" w:type="dxa"/>
            <w:vAlign w:val="bottom"/>
          </w:tcPr>
          <w:p>
            <w:pPr>
              <w:spacing w:after="0"/>
              <w:rPr>
                <w:sz w:val="6"/>
                <w:szCs w:val="6"/>
                <w:color w:val="auto"/>
              </w:rPr>
            </w:pPr>
          </w:p>
        </w:tc>
        <w:tc>
          <w:tcPr>
            <w:tcW w:w="320" w:type="dxa"/>
            <w:vAlign w:val="bottom"/>
          </w:tcPr>
          <w:p>
            <w:pPr>
              <w:spacing w:after="0"/>
              <w:rPr>
                <w:sz w:val="6"/>
                <w:szCs w:val="6"/>
                <w:color w:val="auto"/>
              </w:rPr>
            </w:pPr>
          </w:p>
        </w:tc>
        <w:tc>
          <w:tcPr>
            <w:tcW w:w="68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28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500" w:type="dxa"/>
            <w:vAlign w:val="bottom"/>
            <w:gridSpan w:val="7"/>
          </w:tcPr>
          <w:p>
            <w:pPr>
              <w:spacing w:after="0" w:line="217" w:lineRule="exact"/>
              <w:rPr>
                <w:rFonts w:ascii="Times New Roman" w:cs="Times New Roman" w:eastAsia="Times New Roman" w:hAnsi="Times New Roman"/>
                <w:sz w:val="20"/>
                <w:szCs w:val="20"/>
                <w:color w:val="0000EE"/>
              </w:rPr>
            </w:pPr>
            <w:hyperlink r:id="rId15">
              <w:r>
                <w:rPr>
                  <w:rFonts w:ascii="Times New Roman" w:cs="Times New Roman" w:eastAsia="Times New Roman" w:hAnsi="Times New Roman"/>
                  <w:sz w:val="20"/>
                  <w:szCs w:val="20"/>
                  <w:color w:val="0000EE"/>
                </w:rPr>
                <w:t>GIP III Zephyr Acquisition Partners L.P.</w:t>
              </w:r>
            </w:hyperlink>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58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080" w:type="dxa"/>
            <w:vAlign w:val="bottom"/>
            <w:tcBorders>
              <w:top w:val="single" w:sz="8" w:color="0000EE"/>
              <w:bottom w:val="single" w:sz="8" w:color="9A9A9A"/>
            </w:tcBorders>
          </w:tcPr>
          <w:p>
            <w:pPr>
              <w:spacing w:after="0"/>
              <w:rPr>
                <w:sz w:val="14"/>
                <w:szCs w:val="14"/>
                <w:color w:val="auto"/>
              </w:rPr>
            </w:pPr>
          </w:p>
        </w:tc>
        <w:tc>
          <w:tcPr>
            <w:tcW w:w="280" w:type="dxa"/>
            <w:vAlign w:val="bottom"/>
            <w:tcBorders>
              <w:top w:val="single" w:sz="8" w:color="0000EE"/>
              <w:bottom w:val="single" w:sz="8" w:color="9A9A9A"/>
            </w:tcBorders>
          </w:tcPr>
          <w:p>
            <w:pPr>
              <w:spacing w:after="0"/>
              <w:rPr>
                <w:sz w:val="14"/>
                <w:szCs w:val="14"/>
                <w:color w:val="auto"/>
              </w:rPr>
            </w:pPr>
          </w:p>
        </w:tc>
        <w:tc>
          <w:tcPr>
            <w:tcW w:w="560" w:type="dxa"/>
            <w:vAlign w:val="bottom"/>
            <w:tcBorders>
              <w:top w:val="single" w:sz="8" w:color="0000EE"/>
              <w:bottom w:val="single" w:sz="8" w:color="9A9A9A"/>
            </w:tcBorders>
          </w:tcPr>
          <w:p>
            <w:pPr>
              <w:spacing w:after="0"/>
              <w:rPr>
                <w:sz w:val="14"/>
                <w:szCs w:val="14"/>
                <w:color w:val="auto"/>
              </w:rPr>
            </w:pPr>
          </w:p>
        </w:tc>
        <w:tc>
          <w:tcPr>
            <w:tcW w:w="60" w:type="dxa"/>
            <w:vAlign w:val="bottom"/>
            <w:tcBorders>
              <w:top w:val="single" w:sz="8" w:color="0000EE"/>
              <w:bottom w:val="single" w:sz="8" w:color="9A9A9A"/>
            </w:tcBorders>
          </w:tcPr>
          <w:p>
            <w:pPr>
              <w:spacing w:after="0"/>
              <w:rPr>
                <w:sz w:val="14"/>
                <w:szCs w:val="14"/>
                <w:color w:val="auto"/>
              </w:rPr>
            </w:pPr>
          </w:p>
        </w:tc>
        <w:tc>
          <w:tcPr>
            <w:tcW w:w="180" w:type="dxa"/>
            <w:vAlign w:val="bottom"/>
            <w:tcBorders>
              <w:bottom w:val="single" w:sz="8" w:color="9A9A9A"/>
            </w:tcBorders>
          </w:tcPr>
          <w:p>
            <w:pPr>
              <w:spacing w:after="0"/>
              <w:rPr>
                <w:sz w:val="14"/>
                <w:szCs w:val="14"/>
                <w:color w:val="auto"/>
              </w:rPr>
            </w:pPr>
          </w:p>
        </w:tc>
        <w:tc>
          <w:tcPr>
            <w:tcW w:w="600" w:type="dxa"/>
            <w:vAlign w:val="bottom"/>
            <w:tcBorders>
              <w:bottom w:val="single" w:sz="8" w:color="9A9A9A"/>
            </w:tcBorders>
          </w:tcPr>
          <w:p>
            <w:pPr>
              <w:spacing w:after="0"/>
              <w:rPr>
                <w:sz w:val="14"/>
                <w:szCs w:val="14"/>
                <w:color w:val="auto"/>
              </w:rPr>
            </w:pPr>
          </w:p>
        </w:tc>
        <w:tc>
          <w:tcPr>
            <w:tcW w:w="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95"/>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8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080" w:type="dxa"/>
            <w:vAlign w:val="bottom"/>
          </w:tcPr>
          <w:p>
            <w:pPr>
              <w:ind w:left="60"/>
              <w:spacing w:after="0"/>
              <w:rPr>
                <w:sz w:val="20"/>
                <w:szCs w:val="20"/>
                <w:color w:val="auto"/>
              </w:rPr>
            </w:pPr>
            <w:r>
              <w:rPr>
                <w:rFonts w:ascii="Arial" w:cs="Arial" w:eastAsia="Arial" w:hAnsi="Arial"/>
                <w:sz w:val="13"/>
                <w:szCs w:val="13"/>
                <w:color w:val="auto"/>
              </w:rPr>
              <w:t>(First)</w:t>
            </w:r>
          </w:p>
        </w:tc>
        <w:tc>
          <w:tcPr>
            <w:tcW w:w="280" w:type="dxa"/>
            <w:vAlign w:val="bottom"/>
          </w:tcPr>
          <w:p>
            <w:pPr>
              <w:spacing w:after="0"/>
              <w:rPr>
                <w:sz w:val="24"/>
                <w:szCs w:val="24"/>
                <w:color w:val="auto"/>
              </w:rPr>
            </w:pPr>
          </w:p>
        </w:tc>
        <w:tc>
          <w:tcPr>
            <w:tcW w:w="800" w:type="dxa"/>
            <w:vAlign w:val="bottom"/>
            <w:gridSpan w:val="3"/>
          </w:tcPr>
          <w:p>
            <w:pPr>
              <w:ind w:left="100"/>
              <w:spacing w:after="0"/>
              <w:rPr>
                <w:sz w:val="20"/>
                <w:szCs w:val="20"/>
                <w:color w:val="auto"/>
              </w:rPr>
            </w:pPr>
            <w:r>
              <w:rPr>
                <w:rFonts w:ascii="Arial" w:cs="Arial" w:eastAsia="Arial" w:hAnsi="Arial"/>
                <w:sz w:val="13"/>
                <w:szCs w:val="13"/>
                <w:color w:val="auto"/>
              </w:rPr>
              <w:t>(Middle)</w:t>
            </w:r>
          </w:p>
        </w:tc>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-5953760</wp:posOffset>
            </wp:positionV>
            <wp:extent cx="29210" cy="21729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6">
                      <a:extLst>
                        <a:ext uri="{28A0092B-C50C-407E-A947-70E740481C1C}"/>
                      </a:extLst>
                    </a:blip>
                    <a:srcRect/>
                    <a:stretch>
                      <a:fillRect/>
                    </a:stretch>
                  </pic:blipFill>
                  <pic:spPr bwMode="auto">
                    <a:xfrm>
                      <a:off x="0" y="0"/>
                      <a:ext cx="29210" cy="2172970"/>
                    </a:xfrm>
                    <a:prstGeom prst="rect">
                      <a:avLst/>
                    </a:prstGeom>
                    <a:noFill/>
                  </pic:spPr>
                </pic:pic>
              </a:graphicData>
            </a:graphic>
          </wp:anchor>
        </w:drawing>
      </w:r>
    </w:p>
    <w:p>
      <w:pPr>
        <w:spacing w:after="0" w:line="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328" w:lineRule="exact"/>
        <w:rPr>
          <w:sz w:val="20"/>
          <w:szCs w:val="20"/>
          <w:color w:val="auto"/>
        </w:rPr>
      </w:pPr>
    </w:p>
    <w:p>
      <w:pPr>
        <w:ind w:left="80"/>
        <w:spacing w:after="0"/>
        <w:rPr>
          <w:sz w:val="20"/>
          <w:szCs w:val="20"/>
          <w:color w:val="auto"/>
        </w:rPr>
      </w:pPr>
      <w:r>
        <w:rPr>
          <w:rFonts w:ascii="Arial" w:cs="Arial" w:eastAsia="Arial" w:hAnsi="Arial"/>
          <w:sz w:val="13"/>
          <w:szCs w:val="13"/>
          <w:color w:val="auto"/>
        </w:rPr>
        <w:t>(Street)</w:t>
      </w:r>
    </w:p>
    <w:p>
      <w:pPr>
        <w:sectPr>
          <w:pgSz w:w="11900" w:h="16846" w:orient="portrait"/>
          <w:cols w:equalWidth="0" w:num="1">
            <w:col w:w="11080"/>
          </w:cols>
          <w:pgMar w:left="460" w:top="216" w:right="359" w:bottom="0" w:gutter="0" w:footer="0" w:header="0"/>
          <w:type w:val="continuous"/>
        </w:sectPr>
      </w:pPr>
    </w:p>
    <w:p>
      <w:pPr>
        <w:spacing w:after="0" w:line="29" w:lineRule="exact"/>
        <w:rPr>
          <w:sz w:val="20"/>
          <w:szCs w:val="20"/>
          <w:color w:val="auto"/>
        </w:rPr>
      </w:pPr>
    </w:p>
    <w:p>
      <w:pPr>
        <w:ind w:left="120"/>
        <w:spacing w:after="0"/>
        <w:tabs>
          <w:tab w:leader="none" w:pos="1500" w:val="left"/>
          <w:tab w:leader="none" w:pos="2900" w:val="left"/>
        </w:tabs>
        <w:rPr>
          <w:sz w:val="20"/>
          <w:szCs w:val="20"/>
          <w:color w:val="auto"/>
        </w:rPr>
      </w:pPr>
      <w:r>
        <w:rPr>
          <w:rFonts w:ascii="Times New Roman" w:cs="Times New Roman" w:eastAsia="Times New Roman" w:hAnsi="Times New Roman"/>
          <w:sz w:val="17"/>
          <w:szCs w:val="17"/>
          <w:color w:val="0000FF"/>
        </w:rPr>
        <w:t>NEW YORK</w:t>
      </w:r>
      <w:r>
        <w:rPr>
          <w:sz w:val="20"/>
          <w:szCs w:val="20"/>
          <w:color w:val="auto"/>
        </w:rPr>
        <w:tab/>
      </w:r>
      <w:r>
        <w:rPr>
          <w:rFonts w:ascii="Times New Roman" w:cs="Times New Roman" w:eastAsia="Times New Roman" w:hAnsi="Times New Roman"/>
          <w:sz w:val="17"/>
          <w:szCs w:val="17"/>
          <w:color w:val="0000FF"/>
        </w:rPr>
        <w:t>NY</w:t>
      </w:r>
      <w:r>
        <w:rPr>
          <w:sz w:val="20"/>
          <w:szCs w:val="20"/>
          <w:color w:val="auto"/>
        </w:rPr>
        <w:tab/>
      </w:r>
      <w:r>
        <w:rPr>
          <w:rFonts w:ascii="Times New Roman" w:cs="Times New Roman" w:eastAsia="Times New Roman" w:hAnsi="Times New Roman"/>
          <w:sz w:val="16"/>
          <w:szCs w:val="16"/>
          <w:color w:val="0000FF"/>
        </w:rPr>
        <w:t>10105</w:t>
      </w:r>
    </w:p>
    <w:p>
      <w:pPr>
        <w:sectPr>
          <w:pgSz w:w="11900" w:h="16846" w:orient="portrait"/>
          <w:cols w:equalWidth="0" w:num="1">
            <w:col w:w="11080"/>
          </w:cols>
          <w:pgMar w:left="460" w:top="216" w:right="359" w:bottom="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68"/>
        </w:trPr>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(City)</w:t>
            </w:r>
          </w:p>
        </w:tc>
        <w:tc>
          <w:tcPr>
            <w:tcW w:w="1760" w:type="dxa"/>
            <w:vAlign w:val="bottom"/>
            <w:gridSpan w:val="2"/>
          </w:tcPr>
          <w:p>
            <w:pPr>
              <w:ind w:left="540"/>
              <w:spacing w:after="0"/>
              <w:rPr>
                <w:sz w:val="20"/>
                <w:szCs w:val="20"/>
                <w:color w:val="auto"/>
              </w:rPr>
            </w:pPr>
            <w:r>
              <w:rPr>
                <w:rFonts w:ascii="Arial" w:cs="Arial" w:eastAsia="Arial" w:hAnsi="Arial"/>
                <w:sz w:val="13"/>
                <w:szCs w:val="13"/>
                <w:color w:val="auto"/>
              </w:rPr>
              <w:t>(State)</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(Zip)</w:t>
            </w:r>
          </w:p>
        </w:tc>
      </w:tr>
      <w:tr>
        <w:trPr>
          <w:trHeight w:val="80"/>
        </w:trPr>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2"/>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5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r>
      <w:tr>
        <w:trPr>
          <w:trHeight w:val="243"/>
        </w:trPr>
        <w:tc>
          <w:tcPr>
            <w:tcW w:w="272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56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17"/>
        </w:trPr>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620" w:type="dxa"/>
            <w:vAlign w:val="bottom"/>
            <w:gridSpan w:val="3"/>
          </w:tcPr>
          <w:p>
            <w:pPr>
              <w:spacing w:after="0" w:line="217" w:lineRule="exact"/>
              <w:rPr>
                <w:rFonts w:ascii="Times New Roman" w:cs="Times New Roman" w:eastAsia="Times New Roman" w:hAnsi="Times New Roman"/>
                <w:sz w:val="20"/>
                <w:szCs w:val="20"/>
                <w:color w:val="0000EE"/>
              </w:rPr>
            </w:pPr>
            <w:hyperlink r:id="rId17">
              <w:r>
                <w:rPr>
                  <w:rFonts w:ascii="Times New Roman" w:cs="Times New Roman" w:eastAsia="Times New Roman" w:hAnsi="Times New Roman"/>
                  <w:sz w:val="20"/>
                  <w:szCs w:val="20"/>
                  <w:color w:val="0000EE"/>
                </w:rPr>
                <w:t>Clearway Energy Group LLC</w:t>
              </w:r>
            </w:hyperlink>
          </w:p>
        </w:tc>
        <w:tc>
          <w:tcPr>
            <w:tcW w:w="156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164"/>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860" w:type="dxa"/>
            <w:vAlign w:val="bottom"/>
            <w:tcBorders>
              <w:top w:val="single" w:sz="8" w:color="0000EE"/>
              <w:bottom w:val="single" w:sz="8" w:color="9A9A9A"/>
            </w:tcBorders>
          </w:tcPr>
          <w:p>
            <w:pPr>
              <w:spacing w:after="0"/>
              <w:rPr>
                <w:sz w:val="14"/>
                <w:szCs w:val="14"/>
                <w:color w:val="auto"/>
              </w:rPr>
            </w:pPr>
          </w:p>
        </w:tc>
        <w:tc>
          <w:tcPr>
            <w:tcW w:w="1560" w:type="dxa"/>
            <w:vAlign w:val="bottom"/>
            <w:tcBorders>
              <w:top w:val="single" w:sz="8" w:color="0000EE"/>
              <w:bottom w:val="single" w:sz="8" w:color="9A9A9A"/>
            </w:tcBorders>
          </w:tcPr>
          <w:p>
            <w:pPr>
              <w:spacing w:after="0"/>
              <w:rPr>
                <w:sz w:val="14"/>
                <w:szCs w:val="14"/>
                <w:color w:val="auto"/>
              </w:rPr>
            </w:pPr>
          </w:p>
        </w:tc>
        <w:tc>
          <w:tcPr>
            <w:tcW w:w="200" w:type="dxa"/>
            <w:vAlign w:val="bottom"/>
            <w:tcBorders>
              <w:bottom w:val="single" w:sz="8" w:color="9A9A9A"/>
            </w:tcBorders>
          </w:tcPr>
          <w:p>
            <w:pPr>
              <w:spacing w:after="0"/>
              <w:rPr>
                <w:sz w:val="14"/>
                <w:szCs w:val="14"/>
                <w:color w:val="auto"/>
              </w:rPr>
            </w:pPr>
          </w:p>
        </w:tc>
        <w:tc>
          <w:tcPr>
            <w:tcW w:w="156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295"/>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60" w:type="dxa"/>
            <w:vAlign w:val="bottom"/>
          </w:tcPr>
          <w:p>
            <w:pPr>
              <w:spacing w:after="0"/>
              <w:rPr>
                <w:sz w:val="20"/>
                <w:szCs w:val="20"/>
                <w:color w:val="auto"/>
              </w:rPr>
            </w:pPr>
            <w:r>
              <w:rPr>
                <w:rFonts w:ascii="Arial" w:cs="Arial" w:eastAsia="Arial" w:hAnsi="Arial"/>
                <w:sz w:val="13"/>
                <w:szCs w:val="13"/>
                <w:color w:val="auto"/>
              </w:rPr>
              <w:t>(Last)</w:t>
            </w:r>
          </w:p>
        </w:tc>
        <w:tc>
          <w:tcPr>
            <w:tcW w:w="1760" w:type="dxa"/>
            <w:vAlign w:val="bottom"/>
            <w:gridSpan w:val="2"/>
          </w:tcPr>
          <w:p>
            <w:pPr>
              <w:ind w:left="540"/>
              <w:spacing w:after="0"/>
              <w:rPr>
                <w:sz w:val="20"/>
                <w:szCs w:val="20"/>
                <w:color w:val="auto"/>
              </w:rPr>
            </w:pPr>
            <w:r>
              <w:rPr>
                <w:rFonts w:ascii="Arial" w:cs="Arial" w:eastAsia="Arial" w:hAnsi="Arial"/>
                <w:sz w:val="13"/>
                <w:szCs w:val="13"/>
                <w:color w:val="auto"/>
              </w:rPr>
              <w:t>(First)</w:t>
            </w:r>
          </w:p>
        </w:tc>
        <w:tc>
          <w:tcPr>
            <w:tcW w:w="1640" w:type="dxa"/>
            <w:vAlign w:val="bottom"/>
            <w:gridSpan w:val="2"/>
          </w:tcPr>
          <w:p>
            <w:pPr>
              <w:ind w:left="180"/>
              <w:spacing w:after="0"/>
              <w:rPr>
                <w:sz w:val="20"/>
                <w:szCs w:val="20"/>
                <w:color w:val="auto"/>
              </w:rPr>
            </w:pPr>
            <w:r>
              <w:rPr>
                <w:rFonts w:ascii="Arial" w:cs="Arial" w:eastAsia="Arial" w:hAnsi="Arial"/>
                <w:sz w:val="13"/>
                <w:szCs w:val="13"/>
                <w:color w:val="auto"/>
              </w:rPr>
              <w:t>(Middle)</w:t>
            </w:r>
          </w:p>
        </w:tc>
      </w:tr>
    </w:tbl>
    <w:p>
      <w:pPr>
        <w:spacing w:after="0" w:line="4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2813050" cy="186055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8">
                      <a:extLst>
                        <a:ext uri="{28A0092B-C50C-407E-A947-70E740481C1C}"/>
                      </a:extLst>
                    </a:blip>
                    <a:srcRect/>
                    <a:stretch>
                      <a:fillRect/>
                    </a:stretch>
                  </pic:blipFill>
                  <pic:spPr bwMode="auto">
                    <a:xfrm>
                      <a:off x="0" y="0"/>
                      <a:ext cx="2813050" cy="1860550"/>
                    </a:xfrm>
                    <a:prstGeom prst="rect">
                      <a:avLst/>
                    </a:prstGeom>
                    <a:noFill/>
                  </pic:spPr>
                </pic:pic>
              </a:graphicData>
            </a:graphic>
          </wp:anchor>
        </w:drawing>
      </w:r>
    </w:p>
    <w:p>
      <w:pPr>
        <w:ind w:left="100"/>
        <w:spacing w:after="0"/>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328" w:lineRule="exact"/>
        <w:rPr>
          <w:sz w:val="20"/>
          <w:szCs w:val="20"/>
          <w:color w:val="auto"/>
        </w:rPr>
      </w:pPr>
    </w:p>
    <w:tbl>
      <w:tblPr>
        <w:tblLayout w:type="fixed"/>
        <w:tblInd w:w="60" w:type="dxa"/>
        <w:tblCellMar>
          <w:top w:w="0" w:type="dxa"/>
          <w:left w:w="0" w:type="dxa"/>
          <w:bottom w:w="0" w:type="dxa"/>
          <w:right w:w="0" w:type="dxa"/>
        </w:tblCellMar>
      </w:tblPr>
      <w:tr>
        <w:trPr>
          <w:trHeight w:val="168"/>
        </w:trPr>
        <w:tc>
          <w:tcPr>
            <w:tcW w:w="11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60" w:type="dxa"/>
            <w:vAlign w:val="bottom"/>
          </w:tcPr>
          <w:p>
            <w:pPr>
              <w:spacing w:after="0"/>
              <w:rPr>
                <w:sz w:val="14"/>
                <w:szCs w:val="14"/>
                <w:color w:val="auto"/>
              </w:rPr>
            </w:pPr>
          </w:p>
        </w:tc>
        <w:tc>
          <w:tcPr>
            <w:tcW w:w="1880" w:type="dxa"/>
            <w:vAlign w:val="bottom"/>
          </w:tcPr>
          <w:p>
            <w:pPr>
              <w:spacing w:after="0"/>
              <w:rPr>
                <w:sz w:val="14"/>
                <w:szCs w:val="14"/>
                <w:color w:val="auto"/>
              </w:rPr>
            </w:pPr>
          </w:p>
        </w:tc>
      </w:tr>
      <w:tr>
        <w:trPr>
          <w:trHeight w:val="227"/>
        </w:trPr>
        <w:tc>
          <w:tcPr>
            <w:tcW w:w="20" w:type="dxa"/>
            <w:vAlign w:val="bottom"/>
          </w:tcPr>
          <w:p>
            <w:pPr>
              <w:spacing w:after="0"/>
              <w:rPr>
                <w:sz w:val="19"/>
                <w:szCs w:val="19"/>
                <w:color w:val="auto"/>
              </w:rPr>
            </w:pPr>
          </w:p>
        </w:tc>
        <w:tc>
          <w:tcPr>
            <w:tcW w:w="11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16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NY</w:t>
            </w:r>
          </w:p>
        </w:tc>
        <w:tc>
          <w:tcPr>
            <w:tcW w:w="188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47"/>
        </w:trPr>
        <w:tc>
          <w:tcPr>
            <w:tcW w:w="20" w:type="dxa"/>
            <w:vAlign w:val="bottom"/>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160" w:type="dxa"/>
            <w:vAlign w:val="bottom"/>
            <w:tcBorders>
              <w:bottom w:val="single" w:sz="8" w:color="9A9A9A"/>
            </w:tcBorders>
          </w:tcPr>
          <w:p>
            <w:pPr>
              <w:spacing w:after="0"/>
              <w:rPr>
                <w:sz w:val="12"/>
                <w:szCs w:val="12"/>
                <w:color w:val="auto"/>
              </w:rPr>
            </w:pPr>
          </w:p>
        </w:tc>
        <w:tc>
          <w:tcPr>
            <w:tcW w:w="1880" w:type="dxa"/>
            <w:vAlign w:val="bottom"/>
            <w:tcBorders>
              <w:bottom w:val="single" w:sz="8" w:color="9A9A9A"/>
            </w:tcBorders>
          </w:tcPr>
          <w:p>
            <w:pPr>
              <w:spacing w:after="0"/>
              <w:rPr>
                <w:sz w:val="12"/>
                <w:szCs w:val="12"/>
                <w:color w:val="auto"/>
              </w:rPr>
            </w:pPr>
          </w:p>
        </w:tc>
      </w:tr>
      <w:tr>
        <w:trPr>
          <w:trHeight w:val="295"/>
        </w:trPr>
        <w:tc>
          <w:tcPr>
            <w:tcW w:w="20" w:type="dxa"/>
            <w:vAlign w:val="bottom"/>
          </w:tcPr>
          <w:p>
            <w:pPr>
              <w:spacing w:after="0"/>
              <w:rPr>
                <w:sz w:val="24"/>
                <w:szCs w:val="24"/>
                <w:color w:val="auto"/>
              </w:rPr>
            </w:pPr>
          </w:p>
        </w:tc>
        <w:tc>
          <w:tcPr>
            <w:tcW w:w="1160" w:type="dxa"/>
            <w:vAlign w:val="bottom"/>
          </w:tcPr>
          <w:p>
            <w:pPr>
              <w:ind w:left="20"/>
              <w:spacing w:after="0"/>
              <w:rPr>
                <w:sz w:val="20"/>
                <w:szCs w:val="20"/>
                <w:color w:val="auto"/>
              </w:rPr>
            </w:pPr>
            <w:r>
              <w:rPr>
                <w:rFonts w:ascii="Arial" w:cs="Arial" w:eastAsia="Arial" w:hAnsi="Arial"/>
                <w:sz w:val="13"/>
                <w:szCs w:val="13"/>
                <w:color w:val="auto"/>
              </w:rPr>
              <w:t>(City)</w:t>
            </w:r>
          </w:p>
        </w:tc>
        <w:tc>
          <w:tcPr>
            <w:tcW w:w="1160" w:type="dxa"/>
            <w:vAlign w:val="bottom"/>
          </w:tcPr>
          <w:p>
            <w:pPr>
              <w:ind w:left="260"/>
              <w:spacing w:after="0"/>
              <w:rPr>
                <w:sz w:val="20"/>
                <w:szCs w:val="20"/>
                <w:color w:val="auto"/>
              </w:rPr>
            </w:pPr>
            <w:r>
              <w:rPr>
                <w:rFonts w:ascii="Arial" w:cs="Arial" w:eastAsia="Arial" w:hAnsi="Arial"/>
                <w:sz w:val="13"/>
                <w:szCs w:val="13"/>
                <w:color w:val="auto"/>
              </w:rPr>
              <w:t>(State)</w:t>
            </w:r>
          </w:p>
        </w:tc>
        <w:tc>
          <w:tcPr>
            <w:tcW w:w="188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spacing w:after="0" w:line="235"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an Amended and Restated Exchange Agreement, dated as of May 14, 2015, among Clearway Energy, Inc. (the "Issuer"), Clearway Energy LLC ("Clearway LLC") and other parties thereto (the "Exchange Agreement"), the Class D Units of Clearway LLC are exchangeable at any time for shares of Class C common stock of the Issuer ("Class C Common Stock") on a one-for-one basis, subject to equitable adjustments for stock splits, stock dividends and reclassifications. As the holder exchanges the Class D Units for shares of Class C Common Stock pursuant to the Exchange Agreement, an equivalent number of shares of Class D Common Stock issued to the holder will automatically be canceled.</w:t>
      </w:r>
    </w:p>
    <w:p>
      <w:pPr>
        <w:spacing w:after="0" w:line="27" w:lineRule="exact"/>
        <w:rPr>
          <w:rFonts w:ascii="Times New Roman" w:cs="Times New Roman" w:eastAsia="Times New Roman" w:hAnsi="Times New Roman"/>
          <w:sz w:val="13"/>
          <w:szCs w:val="13"/>
          <w:color w:val="008000"/>
        </w:rPr>
      </w:pPr>
    </w:p>
    <w:p>
      <w:pPr>
        <w:ind w:left="20"/>
        <w:spacing w:after="0" w:line="233"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LLC ("Clearway Energy Group"). Global Infrastructure Investors III, LLC ("Global Investors") is the sole general partner of Global Infrastructure GP III, L.P. ("Global GP"), which is the general partner of GIP III Zephyr Acquisition Partners, L.P. ("GIP"), which is the sole member of Clearway Energy Group. As a result, Global Investors, Global GP, and GIP may be deemed to share beneficial ownership of the Issuer securities owned by Clearway Energy Group. 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7" w:lineRule="exact"/>
        <w:rPr>
          <w:rFonts w:ascii="Times New Roman" w:cs="Times New Roman" w:eastAsia="Times New Roman" w:hAnsi="Times New Roman"/>
          <w:sz w:val="13"/>
          <w:szCs w:val="13"/>
          <w:color w:val="008000"/>
        </w:rPr>
      </w:pPr>
    </w:p>
    <w:p>
      <w:pPr>
        <w:ind w:left="20" w:right="40"/>
        <w:spacing w:after="0" w:line="238" w:lineRule="auto"/>
        <w:tabs>
          <w:tab w:leader="none" w:pos="148"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880"/>
          </w:cols>
          <w:pgMar w:left="480" w:top="293" w:right="539" w:bottom="1440" w:gutter="0" w:footer="0" w:header="0"/>
        </w:sectPr>
      </w:pPr>
    </w:p>
    <w:p>
      <w:pPr>
        <w:spacing w:after="0" w:line="5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-10160</wp:posOffset>
            </wp:positionV>
            <wp:extent cx="42735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9">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93091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0">
                      <a:extLst>
                        <a:ext uri="{28A0092B-C50C-407E-A947-70E740481C1C}"/>
                      </a:extLst>
                    </a:blip>
                    <a:srcRect/>
                    <a:stretch>
                      <a:fillRect/>
                    </a:stretch>
                  </pic:blipFill>
                  <pic:spPr bwMode="auto">
                    <a:xfrm>
                      <a:off x="0" y="0"/>
                      <a:ext cx="93091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6555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1">
                      <a:extLst>
                        <a:ext uri="{28A0092B-C50C-407E-A947-70E740481C1C}"/>
                      </a:extLst>
                    </a:blip>
                    <a:srcRect/>
                    <a:stretch>
                      <a:fillRect/>
                    </a:stretch>
                  </pic:blipFill>
                  <pic:spPr bwMode="auto">
                    <a:xfrm>
                      <a:off x="0" y="0"/>
                      <a:ext cx="12655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6"/>
          <w:szCs w:val="16"/>
          <w:color w:val="0000FF"/>
        </w:rPr>
        <w:t>Jonathan Bram Name: Jonathan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-10160</wp:posOffset>
            </wp:positionV>
            <wp:extent cx="13430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extLst>
                        <a:ext uri="{28A0092B-C50C-407E-A947-70E740481C1C}"/>
                      </a:extLst>
                    </a:blip>
                    <a:srcRect/>
                    <a:stretch>
                      <a:fillRect/>
                    </a:stretch>
                  </pic:blipFill>
                  <pic:spPr bwMode="auto">
                    <a:xfrm>
                      <a:off x="0" y="0"/>
                      <a:ext cx="13430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Bram Title: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8153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extLst>
                        <a:ext uri="{28A0092B-C50C-407E-A947-70E740481C1C}"/>
                      </a:extLst>
                    </a:blip>
                    <a:srcRect/>
                    <a:stretch>
                      <a:fillRect/>
                    </a:stretch>
                  </pic:blipFill>
                  <pic:spPr bwMode="auto">
                    <a:xfrm>
                      <a:off x="0" y="0"/>
                      <a:ext cx="815340"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-10160</wp:posOffset>
            </wp:positionV>
            <wp:extent cx="42735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extLst>
                        <a:ext uri="{28A0092B-C50C-407E-A947-70E740481C1C}"/>
                      </a:extLst>
                    </a:blip>
                    <a:srcRect/>
                    <a:stretch>
                      <a:fillRect/>
                    </a:stretch>
                  </pic:blipFill>
                  <pic:spPr bwMode="auto">
                    <a:xfrm>
                      <a:off x="0" y="0"/>
                      <a:ext cx="42735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4968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extLst>
                        <a:ext uri="{28A0092B-C50C-407E-A947-70E740481C1C}"/>
                      </a:extLst>
                    </a:blip>
                    <a:srcRect/>
                    <a:stretch>
                      <a:fillRect/>
                    </a:stretch>
                  </pic:blipFill>
                  <pic:spPr bwMode="auto">
                    <a:xfrm>
                      <a:off x="0" y="0"/>
                      <a:ext cx="12496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5539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5793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636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19253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30416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304165"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-10160</wp:posOffset>
            </wp:positionV>
            <wp:extent cx="73723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7372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5412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12541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5539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12553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GP III, L.P., its general 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9603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extLst>
                        <a:ext uri="{28A0092B-C50C-407E-A947-70E740481C1C}"/>
                      </a:extLst>
                    </a:blip>
                    <a:srcRect/>
                    <a:stretch>
                      <a:fillRect/>
                    </a:stretch>
                  </pic:blipFill>
                  <pic:spPr bwMode="auto">
                    <a:xfrm>
                      <a:off x="0" y="0"/>
                      <a:ext cx="12960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06489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10648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5793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6">
                      <a:extLst>
                        <a:ext uri="{28A0092B-C50C-407E-A947-70E740481C1C}"/>
                      </a:extLst>
                    </a:blip>
                    <a:srcRect/>
                    <a:stretch>
                      <a:fillRect/>
                    </a:stretch>
                  </pic:blipFill>
                  <pic:spPr bwMode="auto">
                    <a:xfrm>
                      <a:off x="0" y="0"/>
                      <a:ext cx="125793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2636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7">
                      <a:extLst>
                        <a:ext uri="{28A0092B-C50C-407E-A947-70E740481C1C}"/>
                      </a:extLst>
                    </a:blip>
                    <a:srcRect/>
                    <a:stretch>
                      <a:fillRect/>
                    </a:stretch>
                  </pic:blipFill>
                  <pic:spPr bwMode="auto">
                    <a:xfrm>
                      <a:off x="0" y="0"/>
                      <a:ext cx="12636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1925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8">
                      <a:extLst>
                        <a:ext uri="{28A0092B-C50C-407E-A947-70E740481C1C}"/>
                      </a:extLst>
                    </a:blip>
                    <a:srcRect/>
                    <a:stretch>
                      <a:fillRect/>
                    </a:stretch>
                  </pic:blipFill>
                  <pic:spPr bwMode="auto">
                    <a:xfrm>
                      <a:off x="0" y="0"/>
                      <a:ext cx="119253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Partner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3041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9">
                      <a:extLst>
                        <a:ext uri="{28A0092B-C50C-407E-A947-70E740481C1C}"/>
                      </a:extLst>
                    </a:blip>
                    <a:srcRect/>
                    <a:stretch>
                      <a:fillRect/>
                    </a:stretch>
                  </pic:blipFill>
                  <pic:spPr bwMode="auto">
                    <a:xfrm>
                      <a:off x="0" y="0"/>
                      <a:ext cx="304165" cy="8255"/>
                    </a:xfrm>
                    <a:prstGeom prst="rect">
                      <a:avLst/>
                    </a:prstGeom>
                    <a:noFill/>
                  </pic:spPr>
                </pic:pic>
              </a:graphicData>
            </a:graphic>
          </wp:anchor>
        </w:drawing>
      </w:r>
    </w:p>
    <w:p>
      <w:pPr>
        <w:spacing w:after="0" w:line="28"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-10160</wp:posOffset>
            </wp:positionV>
            <wp:extent cx="102298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0">
                      <a:extLst>
                        <a:ext uri="{28A0092B-C50C-407E-A947-70E740481C1C}"/>
                      </a:extLst>
                    </a:blip>
                    <a:srcRect/>
                    <a:stretch>
                      <a:fillRect/>
                    </a:stretch>
                  </pic:blipFill>
                  <pic:spPr bwMode="auto">
                    <a:xfrm>
                      <a:off x="0" y="0"/>
                      <a:ext cx="10229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GROUP LLC By: /s/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114744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1">
                      <a:extLst>
                        <a:ext uri="{28A0092B-C50C-407E-A947-70E740481C1C}"/>
                      </a:extLst>
                    </a:blip>
                    <a:srcRect/>
                    <a:stretch>
                      <a:fillRect/>
                    </a:stretch>
                  </pic:blipFill>
                  <pic:spPr bwMode="auto">
                    <a:xfrm>
                      <a:off x="0" y="0"/>
                      <a:ext cx="114744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Cornelius Name: Craig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9772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2">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Cornelius Title: Chief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92075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3">
                      <a:extLst>
                        <a:ext uri="{28A0092B-C50C-407E-A947-70E740481C1C}"/>
                      </a:extLst>
                    </a:blip>
                    <a:srcRect/>
                    <a:stretch>
                      <a:fillRect/>
                    </a:stretch>
                  </pic:blipFill>
                  <pic:spPr bwMode="auto">
                    <a:xfrm>
                      <a:off x="0" y="0"/>
                      <a:ext cx="92075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4178300</wp:posOffset>
            </wp:positionH>
            <wp:positionV relativeFrom="paragraph">
              <wp:posOffset>-17780</wp:posOffset>
            </wp:positionV>
            <wp:extent cx="74993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4">
                      <a:extLst>
                        <a:ext uri="{28A0092B-C50C-407E-A947-70E740481C1C}"/>
                      </a:extLst>
                    </a:blip>
                    <a:srcRect/>
                    <a:stretch>
                      <a:fillRect/>
                    </a:stretch>
                  </pic:blipFill>
                  <pic:spPr bwMode="auto">
                    <a:xfrm>
                      <a:off x="0" y="0"/>
                      <a:ext cx="74993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006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5">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0060"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6">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006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7">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03/29/2022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-2540</wp:posOffset>
            </wp:positionV>
            <wp:extent cx="4800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8">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479" w:lineRule="exact"/>
        <w:rPr>
          <w:sz w:val="20"/>
          <w:szCs w:val="20"/>
          <w:color w:val="auto"/>
        </w:rPr>
      </w:pPr>
    </w:p>
    <w:p>
      <w:pPr>
        <w:sectPr>
          <w:pgSz w:w="11900" w:h="16838" w:orient="portrait"/>
          <w:cols w:equalWidth="0" w:num="2">
            <w:col w:w="8700" w:space="80"/>
            <w:col w:w="2100"/>
          </w:cols>
          <w:pgMar w:left="480" w:top="293" w:right="539" w:bottom="1440" w:gutter="0" w:footer="0" w:header="0"/>
          <w:type w:val="continuous"/>
        </w:sect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2" w:lineRule="exact"/>
        <w:rPr>
          <w:sz w:val="20"/>
          <w:szCs w:val="20"/>
          <w:color w:val="auto"/>
        </w:rPr>
      </w:pPr>
    </w:p>
    <w:p>
      <w:pPr>
        <w:jc w:val="both"/>
        <w:ind w:left="20" w:right="3500"/>
        <w:spacing w:after="0" w:line="332" w:lineRule="auto"/>
        <w:tabs>
          <w:tab w:leader="none" w:pos="155"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2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80"/>
      </w:cols>
      <w:pgMar w:left="480" w:top="293" w:right="5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6" Type="http://schemas.openxmlformats.org/officeDocument/2006/relationships/image" Target="media/image5.png"/><Relationship Id="rId18" Type="http://schemas.openxmlformats.org/officeDocument/2006/relationships/image" Target="media/image6.png"/><Relationship Id="rId19" Type="http://schemas.openxmlformats.org/officeDocument/2006/relationships/image" Target="media/image7.png"/><Relationship Id="rId20" Type="http://schemas.openxmlformats.org/officeDocument/2006/relationships/image" Target="media/image8.png"/><Relationship Id="rId21" Type="http://schemas.openxmlformats.org/officeDocument/2006/relationships/image" Target="media/image9.png"/><Relationship Id="rId22" Type="http://schemas.openxmlformats.org/officeDocument/2006/relationships/image" Target="media/image10.png"/><Relationship Id="rId23" Type="http://schemas.openxmlformats.org/officeDocument/2006/relationships/image" Target="media/image11.png"/><Relationship Id="rId24" Type="http://schemas.openxmlformats.org/officeDocument/2006/relationships/image" Target="media/image12.png"/><Relationship Id="rId25"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png"/><Relationship Id="rId31" Type="http://schemas.openxmlformats.org/officeDocument/2006/relationships/image" Target="media/image19.png"/><Relationship Id="rId32" Type="http://schemas.openxmlformats.org/officeDocument/2006/relationships/image" Target="media/image20.png"/><Relationship Id="rId33" Type="http://schemas.openxmlformats.org/officeDocument/2006/relationships/image" Target="media/image21.png"/><Relationship Id="rId34" Type="http://schemas.openxmlformats.org/officeDocument/2006/relationships/image" Target="media/image22.png"/><Relationship Id="rId35" Type="http://schemas.openxmlformats.org/officeDocument/2006/relationships/image" Target="media/image23.png"/><Relationship Id="rId36" Type="http://schemas.openxmlformats.org/officeDocument/2006/relationships/image" Target="media/image24.png"/><Relationship Id="rId37" Type="http://schemas.openxmlformats.org/officeDocument/2006/relationships/image" Target="media/image25.png"/><Relationship Id="rId38" Type="http://schemas.openxmlformats.org/officeDocument/2006/relationships/image" Target="media/image26.png"/><Relationship Id="rId39" Type="http://schemas.openxmlformats.org/officeDocument/2006/relationships/image" Target="media/image27.png"/><Relationship Id="rId40" Type="http://schemas.openxmlformats.org/officeDocument/2006/relationships/image" Target="media/image28.png"/><Relationship Id="rId41" Type="http://schemas.openxmlformats.org/officeDocument/2006/relationships/image" Target="media/image29.png"/><Relationship Id="rId42" Type="http://schemas.openxmlformats.org/officeDocument/2006/relationships/image" Target="media/image30.png"/><Relationship Id="rId43" Type="http://schemas.openxmlformats.org/officeDocument/2006/relationships/image" Target="media/image31.png"/><Relationship Id="rId44" Type="http://schemas.openxmlformats.org/officeDocument/2006/relationships/image" Target="media/image32.png"/><Relationship Id="rId45" Type="http://schemas.openxmlformats.org/officeDocument/2006/relationships/image" Target="media/image33.png"/><Relationship Id="rId46" Type="http://schemas.openxmlformats.org/officeDocument/2006/relationships/image" Target="media/image34.png"/><Relationship Id="rId47" Type="http://schemas.openxmlformats.org/officeDocument/2006/relationships/image" Target="media/image35.png"/><Relationship Id="rId48" Type="http://schemas.openxmlformats.org/officeDocument/2006/relationships/image" Target="media/image36.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747185" TargetMode="External"/><Relationship Id="rId15" Type="http://schemas.openxmlformats.org/officeDocument/2006/relationships/hyperlink" Target="http://www.sec.gov/cgi-bin/browse-edgar?action=getcompany&amp;CIK=0001752556" TargetMode="External"/><Relationship Id="rId17"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2022-03-29T16:14:11Z</dcterms:created>
  <dcterms:modified xsi:type="dcterms:W3CDTF">2022-03-29T16:14:11Z</dcterms:modified>
</cp:coreProperties>
</file>